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006E" w14:textId="40A97CC7" w:rsidR="00256929" w:rsidRPr="00256929" w:rsidRDefault="00256929" w:rsidP="00256929">
      <w:pPr>
        <w:jc w:val="right"/>
        <w:rPr>
          <w:rFonts w:ascii="Arial" w:eastAsiaTheme="minorHAnsi" w:hAnsi="Arial" w:cs="Arial"/>
          <w:kern w:val="2"/>
          <w:sz w:val="20"/>
          <w:szCs w:val="20"/>
          <w:lang w:eastAsia="en-US"/>
          <w14:ligatures w14:val="standardContextual"/>
        </w:rPr>
      </w:pPr>
      <w:bookmarkStart w:id="0" w:name="_Hlk162000072"/>
      <w:r w:rsidRPr="00256929">
        <w:rPr>
          <w:rFonts w:ascii="Arial" w:eastAsiaTheme="minorHAnsi" w:hAnsi="Arial" w:cs="Arial"/>
          <w:kern w:val="2"/>
          <w:sz w:val="20"/>
          <w:szCs w:val="20"/>
          <w:lang w:eastAsia="en-US"/>
          <w14:ligatures w14:val="standardContextual"/>
        </w:rPr>
        <w:t xml:space="preserve">Załącznik nr </w:t>
      </w:r>
      <w:r w:rsidR="00846893">
        <w:rPr>
          <w:rFonts w:ascii="Arial" w:eastAsiaTheme="minorHAnsi" w:hAnsi="Arial" w:cs="Arial"/>
          <w:kern w:val="2"/>
          <w:sz w:val="20"/>
          <w:szCs w:val="20"/>
          <w:lang w:eastAsia="en-US"/>
          <w14:ligatures w14:val="standardContextual"/>
        </w:rPr>
        <w:t>4</w:t>
      </w:r>
      <w:r w:rsidRPr="00256929">
        <w:rPr>
          <w:rFonts w:ascii="Arial" w:eastAsiaTheme="minorHAnsi" w:hAnsi="Arial" w:cs="Arial"/>
          <w:kern w:val="2"/>
          <w:sz w:val="20"/>
          <w:szCs w:val="20"/>
          <w:lang w:eastAsia="en-US"/>
          <w14:ligatures w14:val="standardContextual"/>
        </w:rPr>
        <w:t xml:space="preserve"> do wniosku o dofinansowanie </w:t>
      </w:r>
    </w:p>
    <w:p w14:paraId="309940AC" w14:textId="1034558B" w:rsidR="00256929" w:rsidRPr="00256929" w:rsidRDefault="00256929" w:rsidP="00256929">
      <w:pPr>
        <w:jc w:val="right"/>
        <w:rPr>
          <w:rFonts w:ascii="Arial" w:eastAsiaTheme="minorHAnsi" w:hAnsi="Arial" w:cs="Arial"/>
          <w:kern w:val="2"/>
          <w:sz w:val="20"/>
          <w:szCs w:val="20"/>
          <w:lang w:eastAsia="en-US"/>
          <w14:ligatures w14:val="standardContextual"/>
        </w:rPr>
      </w:pPr>
      <w:r w:rsidRPr="00256929">
        <w:rPr>
          <w:rFonts w:ascii="Arial" w:eastAsiaTheme="minorHAnsi" w:hAnsi="Arial" w:cs="Arial"/>
          <w:kern w:val="2"/>
          <w:sz w:val="20"/>
          <w:szCs w:val="20"/>
          <w:lang w:eastAsia="en-US"/>
          <w14:ligatures w14:val="standardContextual"/>
        </w:rPr>
        <w:t>nabór FELD.01.0</w:t>
      </w:r>
      <w:r w:rsidR="00846893">
        <w:rPr>
          <w:rFonts w:ascii="Arial" w:eastAsiaTheme="minorHAnsi" w:hAnsi="Arial" w:cs="Arial"/>
          <w:kern w:val="2"/>
          <w:sz w:val="20"/>
          <w:szCs w:val="20"/>
          <w:lang w:eastAsia="en-US"/>
          <w14:ligatures w14:val="standardContextual"/>
        </w:rPr>
        <w:t>5</w:t>
      </w:r>
      <w:r w:rsidRPr="00256929">
        <w:rPr>
          <w:rFonts w:ascii="Arial" w:eastAsiaTheme="minorHAnsi" w:hAnsi="Arial" w:cs="Arial"/>
          <w:kern w:val="2"/>
          <w:sz w:val="20"/>
          <w:szCs w:val="20"/>
          <w:lang w:eastAsia="en-US"/>
          <w14:ligatures w14:val="standardContextual"/>
        </w:rPr>
        <w:t>-IP.02-00</w:t>
      </w:r>
      <w:r w:rsidR="00846893">
        <w:rPr>
          <w:rFonts w:ascii="Arial" w:eastAsiaTheme="minorHAnsi" w:hAnsi="Arial" w:cs="Arial"/>
          <w:kern w:val="2"/>
          <w:sz w:val="20"/>
          <w:szCs w:val="20"/>
          <w:lang w:eastAsia="en-US"/>
          <w14:ligatures w14:val="standardContextual"/>
        </w:rPr>
        <w:t>1</w:t>
      </w:r>
      <w:r w:rsidRPr="00256929">
        <w:rPr>
          <w:rFonts w:ascii="Arial" w:eastAsiaTheme="minorHAnsi" w:hAnsi="Arial" w:cs="Arial"/>
          <w:kern w:val="2"/>
          <w:sz w:val="20"/>
          <w:szCs w:val="20"/>
          <w:lang w:eastAsia="en-US"/>
          <w14:ligatures w14:val="standardContextual"/>
        </w:rPr>
        <w:t>/2</w:t>
      </w:r>
      <w:r w:rsidR="00846893">
        <w:rPr>
          <w:rFonts w:ascii="Arial" w:eastAsiaTheme="minorHAnsi" w:hAnsi="Arial" w:cs="Arial"/>
          <w:kern w:val="2"/>
          <w:sz w:val="20"/>
          <w:szCs w:val="20"/>
          <w:lang w:eastAsia="en-US"/>
          <w14:ligatures w14:val="standardContextual"/>
        </w:rPr>
        <w:t>5</w:t>
      </w:r>
    </w:p>
    <w:p w14:paraId="0252CF9E" w14:textId="77777777" w:rsidR="00256929" w:rsidRPr="00256929" w:rsidRDefault="00256929" w:rsidP="00256929">
      <w:pPr>
        <w:spacing w:after="160" w:line="259" w:lineRule="auto"/>
        <w:ind w:left="720" w:hanging="360"/>
        <w:jc w:val="center"/>
        <w:rPr>
          <w:rFonts w:ascii="Arial" w:eastAsiaTheme="minorHAnsi" w:hAnsi="Arial" w:cs="Arial"/>
          <w:b/>
          <w:bCs/>
          <w:kern w:val="2"/>
          <w:sz w:val="20"/>
          <w:szCs w:val="20"/>
          <w:lang w:eastAsia="en-US"/>
          <w14:ligatures w14:val="standardContextual"/>
        </w:rPr>
      </w:pPr>
    </w:p>
    <w:p w14:paraId="3DF39EAA" w14:textId="77777777" w:rsidR="00256929" w:rsidRPr="00256929" w:rsidRDefault="00256929" w:rsidP="00256929">
      <w:pPr>
        <w:spacing w:after="480" w:line="259" w:lineRule="auto"/>
        <w:ind w:left="714" w:hanging="357"/>
        <w:jc w:val="center"/>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OŚWIADCZENIA WNIOSKODAWCY</w:t>
      </w:r>
    </w:p>
    <w:p w14:paraId="461AB76D" w14:textId="395592A6" w:rsidR="00256929" w:rsidRPr="00256929" w:rsidRDefault="00256929" w:rsidP="00256929">
      <w:pPr>
        <w:spacing w:after="48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Nazwa Wnioskodawcy:…………………………………………………………………………………</w:t>
      </w:r>
    </w:p>
    <w:p w14:paraId="09FBAF03" w14:textId="2B9FF9E4" w:rsidR="00256929" w:rsidRPr="00256929" w:rsidRDefault="00256929" w:rsidP="000005BA">
      <w:pPr>
        <w:spacing w:after="24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Proszę zaznaczyć znakiem „x” właściwą odpowiedź</w:t>
      </w:r>
      <w:r w:rsidR="0028176D">
        <w:rPr>
          <w:rFonts w:ascii="Arial" w:eastAsiaTheme="minorHAnsi" w:hAnsi="Arial" w:cs="Arial"/>
          <w:b/>
          <w:bCs/>
          <w:kern w:val="2"/>
          <w:sz w:val="22"/>
          <w:szCs w:val="22"/>
          <w:lang w:eastAsia="en-US"/>
          <w14:ligatures w14:val="standardContextual"/>
        </w:rPr>
        <w:t>. Pola zaszarżone są nieaktywne.</w:t>
      </w:r>
    </w:p>
    <w:tbl>
      <w:tblPr>
        <w:tblStyle w:val="Tabela-Siatka3"/>
        <w:tblW w:w="9918" w:type="dxa"/>
        <w:jc w:val="center"/>
        <w:tblLayout w:type="fixed"/>
        <w:tblLook w:val="04A0" w:firstRow="1" w:lastRow="0" w:firstColumn="1" w:lastColumn="0" w:noHBand="0" w:noVBand="1"/>
      </w:tblPr>
      <w:tblGrid>
        <w:gridCol w:w="562"/>
        <w:gridCol w:w="6663"/>
        <w:gridCol w:w="850"/>
        <w:gridCol w:w="851"/>
        <w:gridCol w:w="992"/>
      </w:tblGrid>
      <w:tr w:rsidR="00C84565" w:rsidRPr="00256929" w14:paraId="7500EFFB" w14:textId="77777777" w:rsidTr="000005BA">
        <w:trPr>
          <w:jc w:val="center"/>
        </w:trPr>
        <w:tc>
          <w:tcPr>
            <w:tcW w:w="562" w:type="dxa"/>
            <w:shd w:val="clear" w:color="auto" w:fill="auto"/>
          </w:tcPr>
          <w:p w14:paraId="7944889A" w14:textId="17F81F04" w:rsidR="00C84565" w:rsidRPr="00256929" w:rsidRDefault="00C84565" w:rsidP="00256929">
            <w:pPr>
              <w:jc w:val="center"/>
              <w:rPr>
                <w:rFonts w:ascii="Arial" w:hAnsi="Arial" w:cs="Arial"/>
                <w:b/>
                <w:bCs/>
                <w:sz w:val="19"/>
                <w:szCs w:val="19"/>
              </w:rPr>
            </w:pPr>
            <w:r>
              <w:rPr>
                <w:rFonts w:ascii="Arial" w:hAnsi="Arial" w:cs="Arial"/>
                <w:b/>
                <w:bCs/>
                <w:sz w:val="19"/>
                <w:szCs w:val="19"/>
              </w:rPr>
              <w:t>Lp.</w:t>
            </w:r>
          </w:p>
        </w:tc>
        <w:tc>
          <w:tcPr>
            <w:tcW w:w="6663" w:type="dxa"/>
            <w:shd w:val="clear" w:color="auto" w:fill="BFBFBF" w:themeFill="background1" w:themeFillShade="BF"/>
            <w:vAlign w:val="center"/>
          </w:tcPr>
          <w:p w14:paraId="1775B479" w14:textId="3697D148"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Treść oświadczenia</w:t>
            </w:r>
          </w:p>
        </w:tc>
        <w:tc>
          <w:tcPr>
            <w:tcW w:w="850" w:type="dxa"/>
            <w:shd w:val="clear" w:color="auto" w:fill="BFBFBF" w:themeFill="background1" w:themeFillShade="BF"/>
            <w:vAlign w:val="center"/>
          </w:tcPr>
          <w:p w14:paraId="19994A25"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TAK</w:t>
            </w:r>
          </w:p>
        </w:tc>
        <w:tc>
          <w:tcPr>
            <w:tcW w:w="851" w:type="dxa"/>
            <w:shd w:val="clear" w:color="auto" w:fill="BFBFBF" w:themeFill="background1" w:themeFillShade="BF"/>
            <w:vAlign w:val="center"/>
          </w:tcPr>
          <w:p w14:paraId="28BE2C28"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NIE</w:t>
            </w:r>
          </w:p>
        </w:tc>
        <w:tc>
          <w:tcPr>
            <w:tcW w:w="992" w:type="dxa"/>
            <w:shd w:val="clear" w:color="auto" w:fill="BFBFBF" w:themeFill="background1" w:themeFillShade="BF"/>
            <w:vAlign w:val="center"/>
          </w:tcPr>
          <w:p w14:paraId="22B0D5A5" w14:textId="77777777" w:rsidR="00256929" w:rsidRPr="00256929" w:rsidRDefault="00256929" w:rsidP="00256929">
            <w:pPr>
              <w:ind w:left="-109" w:right="-110"/>
              <w:jc w:val="center"/>
              <w:rPr>
                <w:rFonts w:ascii="Arial" w:hAnsi="Arial" w:cs="Arial"/>
                <w:b/>
                <w:bCs/>
                <w:sz w:val="19"/>
                <w:szCs w:val="19"/>
              </w:rPr>
            </w:pPr>
            <w:r w:rsidRPr="00256929">
              <w:rPr>
                <w:rFonts w:ascii="Arial" w:hAnsi="Arial" w:cs="Arial"/>
                <w:b/>
                <w:bCs/>
                <w:sz w:val="19"/>
                <w:szCs w:val="19"/>
              </w:rPr>
              <w:t>NIE DOTYCZY</w:t>
            </w:r>
          </w:p>
        </w:tc>
      </w:tr>
      <w:tr w:rsidR="00C84565" w:rsidRPr="00256929" w14:paraId="77F9588D" w14:textId="77777777" w:rsidTr="000005BA">
        <w:trPr>
          <w:trHeight w:val="462"/>
          <w:jc w:val="center"/>
        </w:trPr>
        <w:tc>
          <w:tcPr>
            <w:tcW w:w="562" w:type="dxa"/>
            <w:shd w:val="clear" w:color="auto" w:fill="auto"/>
            <w:vAlign w:val="center"/>
          </w:tcPr>
          <w:p w14:paraId="68DC05BB" w14:textId="3584913D" w:rsidR="00C84565" w:rsidRPr="00256929" w:rsidRDefault="00C84565" w:rsidP="000C145C">
            <w:pPr>
              <w:jc w:val="center"/>
              <w:rPr>
                <w:rFonts w:ascii="Arial" w:hAnsi="Arial" w:cs="Arial"/>
                <w:sz w:val="22"/>
                <w:szCs w:val="22"/>
              </w:rPr>
            </w:pPr>
            <w:r>
              <w:rPr>
                <w:rFonts w:ascii="Arial" w:hAnsi="Arial" w:cs="Arial"/>
                <w:sz w:val="22"/>
                <w:szCs w:val="22"/>
              </w:rPr>
              <w:t>1</w:t>
            </w:r>
          </w:p>
        </w:tc>
        <w:tc>
          <w:tcPr>
            <w:tcW w:w="6663" w:type="dxa"/>
            <w:vAlign w:val="center"/>
          </w:tcPr>
          <w:p w14:paraId="4003769B" w14:textId="463F896C" w:rsidR="00256929" w:rsidRPr="00256929" w:rsidRDefault="00256929" w:rsidP="00256929">
            <w:pPr>
              <w:rPr>
                <w:rFonts w:ascii="Arial" w:hAnsi="Arial" w:cs="Arial"/>
                <w:sz w:val="22"/>
                <w:szCs w:val="22"/>
              </w:rPr>
            </w:pPr>
            <w:r w:rsidRPr="00256929">
              <w:rPr>
                <w:rFonts w:ascii="Arial" w:hAnsi="Arial" w:cs="Arial"/>
                <w:sz w:val="22"/>
                <w:szCs w:val="22"/>
              </w:rPr>
              <w:t xml:space="preserve">Zapoznałem się z Regulaminem </w:t>
            </w:r>
            <w:r w:rsidR="007C2FDF">
              <w:rPr>
                <w:rFonts w:ascii="Arial" w:hAnsi="Arial" w:cs="Arial"/>
                <w:sz w:val="22"/>
                <w:szCs w:val="22"/>
              </w:rPr>
              <w:t xml:space="preserve">naboru nr </w:t>
            </w:r>
            <w:r w:rsidR="007C2FDF" w:rsidRPr="007C2FDF">
              <w:rPr>
                <w:rFonts w:ascii="Arial" w:hAnsi="Arial" w:cs="Arial"/>
                <w:sz w:val="22"/>
                <w:szCs w:val="22"/>
              </w:rPr>
              <w:t>FELD.01.0</w:t>
            </w:r>
            <w:r w:rsidR="008D0772">
              <w:rPr>
                <w:rFonts w:ascii="Arial" w:hAnsi="Arial" w:cs="Arial"/>
                <w:sz w:val="22"/>
                <w:szCs w:val="22"/>
              </w:rPr>
              <w:t>2</w:t>
            </w:r>
            <w:r w:rsidR="007C2FDF" w:rsidRPr="007C2FDF">
              <w:rPr>
                <w:rFonts w:ascii="Arial" w:hAnsi="Arial" w:cs="Arial"/>
                <w:sz w:val="22"/>
                <w:szCs w:val="22"/>
              </w:rPr>
              <w:t>-IP.02-00</w:t>
            </w:r>
            <w:r w:rsidR="00AF24CA">
              <w:rPr>
                <w:rFonts w:ascii="Arial" w:hAnsi="Arial" w:cs="Arial"/>
                <w:sz w:val="22"/>
                <w:szCs w:val="22"/>
              </w:rPr>
              <w:t>3</w:t>
            </w:r>
            <w:r w:rsidR="007C2FDF" w:rsidRPr="007C2FDF">
              <w:rPr>
                <w:rFonts w:ascii="Arial" w:hAnsi="Arial" w:cs="Arial"/>
                <w:sz w:val="22"/>
                <w:szCs w:val="22"/>
              </w:rPr>
              <w:t>/24</w:t>
            </w:r>
            <w:r w:rsidRPr="00256929">
              <w:rPr>
                <w:rFonts w:ascii="Arial" w:hAnsi="Arial" w:cs="Arial"/>
                <w:sz w:val="22"/>
                <w:szCs w:val="22"/>
              </w:rPr>
              <w:t xml:space="preserve"> i akceptuję jego zasady.</w:t>
            </w:r>
          </w:p>
        </w:tc>
        <w:tc>
          <w:tcPr>
            <w:tcW w:w="850" w:type="dxa"/>
            <w:vAlign w:val="center"/>
          </w:tcPr>
          <w:p w14:paraId="5FE9ED0D" w14:textId="77777777" w:rsidR="00256929" w:rsidRPr="00256929" w:rsidRDefault="00256929" w:rsidP="000005BA">
            <w:pPr>
              <w:jc w:val="center"/>
              <w:rPr>
                <w:rFonts w:ascii="Arial" w:hAnsi="Arial" w:cs="Arial"/>
                <w:sz w:val="19"/>
                <w:szCs w:val="19"/>
              </w:rPr>
            </w:pPr>
          </w:p>
        </w:tc>
        <w:tc>
          <w:tcPr>
            <w:tcW w:w="851" w:type="dxa"/>
            <w:shd w:val="clear" w:color="auto" w:fill="C9C9C9" w:themeFill="accent3" w:themeFillTint="99"/>
            <w:vAlign w:val="center"/>
          </w:tcPr>
          <w:p w14:paraId="2C37F646"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9EF9A24" w14:textId="77777777" w:rsidR="00256929" w:rsidRPr="00256929" w:rsidRDefault="00256929" w:rsidP="000005BA">
            <w:pPr>
              <w:jc w:val="center"/>
              <w:rPr>
                <w:rFonts w:ascii="Arial" w:hAnsi="Arial" w:cs="Arial"/>
                <w:sz w:val="19"/>
                <w:szCs w:val="19"/>
              </w:rPr>
            </w:pPr>
          </w:p>
        </w:tc>
      </w:tr>
      <w:tr w:rsidR="00C84565" w:rsidRPr="00256929" w14:paraId="78572404" w14:textId="77777777" w:rsidTr="000005BA">
        <w:trPr>
          <w:jc w:val="center"/>
        </w:trPr>
        <w:tc>
          <w:tcPr>
            <w:tcW w:w="562" w:type="dxa"/>
            <w:shd w:val="clear" w:color="auto" w:fill="auto"/>
            <w:vAlign w:val="center"/>
          </w:tcPr>
          <w:p w14:paraId="1629547D" w14:textId="350A316C" w:rsidR="00C84565" w:rsidRPr="00256929" w:rsidRDefault="00C84565" w:rsidP="000C145C">
            <w:pPr>
              <w:spacing w:line="276" w:lineRule="auto"/>
              <w:jc w:val="center"/>
              <w:rPr>
                <w:rFonts w:ascii="Arial" w:hAnsi="Arial" w:cs="Arial"/>
                <w:sz w:val="22"/>
                <w:szCs w:val="22"/>
                <w:lang w:eastAsia="en-GB"/>
              </w:rPr>
            </w:pPr>
            <w:r>
              <w:rPr>
                <w:rFonts w:ascii="Arial" w:hAnsi="Arial" w:cs="Arial"/>
                <w:sz w:val="22"/>
                <w:szCs w:val="22"/>
                <w:lang w:eastAsia="en-GB"/>
              </w:rPr>
              <w:t>2</w:t>
            </w:r>
          </w:p>
        </w:tc>
        <w:tc>
          <w:tcPr>
            <w:tcW w:w="6663" w:type="dxa"/>
            <w:vAlign w:val="center"/>
          </w:tcPr>
          <w:p w14:paraId="33C714A1" w14:textId="553966CB"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Dane zawarte w niniejszym oświadczeniu oraz wszystkich pozostałych załącznikach składanych wraz z wnioskiem o dofinansowanie w WOD2021 są zgodne ze stanem faktycznym i prawnym.</w:t>
            </w:r>
          </w:p>
        </w:tc>
        <w:tc>
          <w:tcPr>
            <w:tcW w:w="850" w:type="dxa"/>
            <w:vAlign w:val="center"/>
          </w:tcPr>
          <w:p w14:paraId="776F449E" w14:textId="77777777" w:rsidR="00256929" w:rsidRPr="00256929" w:rsidRDefault="00256929" w:rsidP="000005BA">
            <w:pPr>
              <w:jc w:val="center"/>
              <w:rPr>
                <w:rFonts w:ascii="Arial" w:hAnsi="Arial" w:cs="Arial"/>
                <w:sz w:val="19"/>
                <w:szCs w:val="19"/>
              </w:rPr>
            </w:pPr>
          </w:p>
        </w:tc>
        <w:tc>
          <w:tcPr>
            <w:tcW w:w="851" w:type="dxa"/>
            <w:vAlign w:val="center"/>
          </w:tcPr>
          <w:p w14:paraId="02A86354"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0F73FCC" w14:textId="77777777" w:rsidR="00256929" w:rsidRPr="00256929" w:rsidRDefault="00256929" w:rsidP="000005BA">
            <w:pPr>
              <w:jc w:val="center"/>
              <w:rPr>
                <w:rFonts w:ascii="Arial" w:hAnsi="Arial" w:cs="Arial"/>
                <w:sz w:val="19"/>
                <w:szCs w:val="19"/>
              </w:rPr>
            </w:pPr>
          </w:p>
        </w:tc>
      </w:tr>
      <w:tr w:rsidR="00C84565" w:rsidRPr="00256929" w14:paraId="265304DD" w14:textId="77777777" w:rsidTr="000005BA">
        <w:trPr>
          <w:jc w:val="center"/>
        </w:trPr>
        <w:tc>
          <w:tcPr>
            <w:tcW w:w="562" w:type="dxa"/>
            <w:shd w:val="clear" w:color="auto" w:fill="auto"/>
            <w:vAlign w:val="center"/>
          </w:tcPr>
          <w:p w14:paraId="3533E256" w14:textId="6316C5D0" w:rsidR="00C84565" w:rsidRPr="00256929" w:rsidRDefault="00C84565" w:rsidP="000C145C">
            <w:pPr>
              <w:spacing w:line="276" w:lineRule="auto"/>
              <w:jc w:val="center"/>
              <w:rPr>
                <w:rFonts w:ascii="Arial" w:hAnsi="Arial" w:cs="Arial"/>
                <w:sz w:val="22"/>
                <w:szCs w:val="22"/>
              </w:rPr>
            </w:pPr>
            <w:r>
              <w:rPr>
                <w:rFonts w:ascii="Arial" w:hAnsi="Arial" w:cs="Arial"/>
                <w:sz w:val="22"/>
                <w:szCs w:val="22"/>
              </w:rPr>
              <w:t>3</w:t>
            </w:r>
          </w:p>
        </w:tc>
        <w:tc>
          <w:tcPr>
            <w:tcW w:w="6663" w:type="dxa"/>
            <w:vAlign w:val="center"/>
          </w:tcPr>
          <w:p w14:paraId="420D930E" w14:textId="4A9AF19D"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Dane zawarte we wniosku o dofinansowanie złożonym w WOD2021 oraz dokumentach do niego załączonych są zgodne ze stanem faktycznym i prawnym.</w:t>
            </w:r>
          </w:p>
        </w:tc>
        <w:tc>
          <w:tcPr>
            <w:tcW w:w="850" w:type="dxa"/>
            <w:vAlign w:val="center"/>
          </w:tcPr>
          <w:p w14:paraId="1DCF659E" w14:textId="77777777" w:rsidR="00256929" w:rsidRPr="00256929" w:rsidRDefault="00256929" w:rsidP="000005BA">
            <w:pPr>
              <w:jc w:val="center"/>
              <w:rPr>
                <w:rFonts w:ascii="Arial" w:hAnsi="Arial" w:cs="Arial"/>
                <w:sz w:val="19"/>
                <w:szCs w:val="19"/>
              </w:rPr>
            </w:pPr>
          </w:p>
        </w:tc>
        <w:tc>
          <w:tcPr>
            <w:tcW w:w="851" w:type="dxa"/>
            <w:vAlign w:val="center"/>
          </w:tcPr>
          <w:p w14:paraId="387A1698"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3EC1A7E6" w14:textId="77777777" w:rsidR="00256929" w:rsidRPr="00256929" w:rsidRDefault="00256929" w:rsidP="000005BA">
            <w:pPr>
              <w:jc w:val="center"/>
              <w:rPr>
                <w:rFonts w:ascii="Arial" w:hAnsi="Arial" w:cs="Arial"/>
                <w:sz w:val="19"/>
                <w:szCs w:val="19"/>
              </w:rPr>
            </w:pPr>
          </w:p>
        </w:tc>
      </w:tr>
      <w:tr w:rsidR="00C84565" w:rsidRPr="00256929" w14:paraId="705352EF" w14:textId="77777777" w:rsidTr="000005BA">
        <w:trPr>
          <w:jc w:val="center"/>
        </w:trPr>
        <w:tc>
          <w:tcPr>
            <w:tcW w:w="562" w:type="dxa"/>
            <w:shd w:val="clear" w:color="auto" w:fill="auto"/>
            <w:vAlign w:val="center"/>
          </w:tcPr>
          <w:p w14:paraId="75FCFE95" w14:textId="7BAFA4A2" w:rsidR="00C84565" w:rsidRPr="00256929" w:rsidRDefault="00C84565" w:rsidP="000C145C">
            <w:pPr>
              <w:spacing w:line="276" w:lineRule="auto"/>
              <w:jc w:val="center"/>
              <w:rPr>
                <w:rFonts w:ascii="Arial" w:hAnsi="Arial" w:cs="Arial"/>
                <w:sz w:val="22"/>
                <w:szCs w:val="22"/>
                <w:lang w:eastAsia="en-GB"/>
              </w:rPr>
            </w:pPr>
            <w:r>
              <w:rPr>
                <w:rFonts w:ascii="Arial" w:hAnsi="Arial" w:cs="Arial"/>
                <w:sz w:val="22"/>
                <w:szCs w:val="22"/>
                <w:lang w:eastAsia="en-GB"/>
              </w:rPr>
              <w:t>4</w:t>
            </w:r>
          </w:p>
        </w:tc>
        <w:tc>
          <w:tcPr>
            <w:tcW w:w="6663" w:type="dxa"/>
            <w:vAlign w:val="center"/>
          </w:tcPr>
          <w:p w14:paraId="59EE51C0" w14:textId="227ECFF7"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COP o powstaniu sytuacji mogącej mieć wpływ na wstrzymanie albo ograniczenie wysokości udzielonego wsparcia.</w:t>
            </w:r>
          </w:p>
        </w:tc>
        <w:tc>
          <w:tcPr>
            <w:tcW w:w="850" w:type="dxa"/>
            <w:vAlign w:val="center"/>
          </w:tcPr>
          <w:p w14:paraId="26C306D2" w14:textId="77777777" w:rsidR="00256929" w:rsidRPr="00256929" w:rsidRDefault="00256929" w:rsidP="000005BA">
            <w:pPr>
              <w:jc w:val="center"/>
              <w:rPr>
                <w:rFonts w:ascii="Arial" w:hAnsi="Arial" w:cs="Arial"/>
                <w:sz w:val="19"/>
                <w:szCs w:val="19"/>
              </w:rPr>
            </w:pPr>
          </w:p>
        </w:tc>
        <w:tc>
          <w:tcPr>
            <w:tcW w:w="851" w:type="dxa"/>
            <w:vAlign w:val="center"/>
          </w:tcPr>
          <w:p w14:paraId="22E9787D"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1C010D9" w14:textId="77777777" w:rsidR="00256929" w:rsidRPr="00256929" w:rsidRDefault="00256929" w:rsidP="000005BA">
            <w:pPr>
              <w:jc w:val="center"/>
              <w:rPr>
                <w:rFonts w:ascii="Arial" w:hAnsi="Arial" w:cs="Arial"/>
                <w:sz w:val="19"/>
                <w:szCs w:val="19"/>
              </w:rPr>
            </w:pPr>
          </w:p>
        </w:tc>
      </w:tr>
      <w:tr w:rsidR="00C84565" w:rsidRPr="00256929" w14:paraId="40D02087" w14:textId="77777777" w:rsidTr="000005BA">
        <w:trPr>
          <w:jc w:val="center"/>
        </w:trPr>
        <w:tc>
          <w:tcPr>
            <w:tcW w:w="562" w:type="dxa"/>
            <w:shd w:val="clear" w:color="auto" w:fill="auto"/>
            <w:vAlign w:val="center"/>
          </w:tcPr>
          <w:p w14:paraId="23AD13E6" w14:textId="1C4BE685" w:rsidR="00C84565" w:rsidRPr="00256929" w:rsidRDefault="00C84565" w:rsidP="00C84565">
            <w:pPr>
              <w:spacing w:line="276" w:lineRule="auto"/>
              <w:jc w:val="center"/>
              <w:rPr>
                <w:rFonts w:ascii="Arial" w:hAnsi="Arial" w:cs="Arial"/>
                <w:sz w:val="22"/>
                <w:szCs w:val="22"/>
                <w:lang w:eastAsia="en-GB"/>
              </w:rPr>
            </w:pPr>
            <w:r>
              <w:rPr>
                <w:rFonts w:ascii="Arial" w:hAnsi="Arial" w:cs="Arial"/>
                <w:sz w:val="22"/>
                <w:szCs w:val="22"/>
                <w:lang w:eastAsia="en-GB"/>
              </w:rPr>
              <w:t>5</w:t>
            </w:r>
          </w:p>
        </w:tc>
        <w:tc>
          <w:tcPr>
            <w:tcW w:w="6663" w:type="dxa"/>
            <w:vAlign w:val="center"/>
          </w:tcPr>
          <w:p w14:paraId="47A18FA3" w14:textId="05BFA1C1"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Ciąży na mnie obowiązek zwrotu pomocy wynikający z decyzji Komisji Europejskiej uznającej taką pomoc za niezgodną z prawem oraz z rynkiem wewnętrznym.</w:t>
            </w:r>
          </w:p>
        </w:tc>
        <w:tc>
          <w:tcPr>
            <w:tcW w:w="850" w:type="dxa"/>
            <w:vAlign w:val="center"/>
          </w:tcPr>
          <w:p w14:paraId="1C1040F3" w14:textId="77777777" w:rsidR="00256929" w:rsidRPr="00256929" w:rsidRDefault="00256929" w:rsidP="000005BA">
            <w:pPr>
              <w:jc w:val="center"/>
              <w:rPr>
                <w:rFonts w:ascii="Arial" w:hAnsi="Arial" w:cs="Arial"/>
                <w:sz w:val="19"/>
                <w:szCs w:val="19"/>
              </w:rPr>
            </w:pPr>
          </w:p>
        </w:tc>
        <w:tc>
          <w:tcPr>
            <w:tcW w:w="851" w:type="dxa"/>
            <w:vAlign w:val="center"/>
          </w:tcPr>
          <w:p w14:paraId="369870DC"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12E85CF" w14:textId="77777777" w:rsidR="00256929" w:rsidRPr="00256929" w:rsidRDefault="00256929" w:rsidP="000005BA">
            <w:pPr>
              <w:jc w:val="center"/>
              <w:rPr>
                <w:rFonts w:ascii="Arial" w:hAnsi="Arial" w:cs="Arial"/>
                <w:sz w:val="19"/>
                <w:szCs w:val="19"/>
              </w:rPr>
            </w:pPr>
          </w:p>
        </w:tc>
      </w:tr>
      <w:tr w:rsidR="00C84565" w:rsidRPr="00256929" w14:paraId="677BACA1" w14:textId="77777777" w:rsidTr="000005BA">
        <w:trPr>
          <w:jc w:val="center"/>
        </w:trPr>
        <w:tc>
          <w:tcPr>
            <w:tcW w:w="562" w:type="dxa"/>
            <w:shd w:val="clear" w:color="auto" w:fill="auto"/>
            <w:vAlign w:val="center"/>
          </w:tcPr>
          <w:p w14:paraId="769C7F1D" w14:textId="26D745F9" w:rsidR="00C84565" w:rsidRPr="00256929" w:rsidRDefault="00C84565" w:rsidP="00C84565">
            <w:pPr>
              <w:spacing w:line="276" w:lineRule="auto"/>
              <w:jc w:val="center"/>
              <w:rPr>
                <w:rFonts w:ascii="Arial" w:hAnsi="Arial" w:cs="Arial"/>
                <w:sz w:val="22"/>
                <w:szCs w:val="22"/>
              </w:rPr>
            </w:pPr>
            <w:r>
              <w:rPr>
                <w:rFonts w:ascii="Arial" w:hAnsi="Arial" w:cs="Arial"/>
                <w:sz w:val="22"/>
                <w:szCs w:val="22"/>
              </w:rPr>
              <w:t>6</w:t>
            </w:r>
          </w:p>
        </w:tc>
        <w:tc>
          <w:tcPr>
            <w:tcW w:w="6663" w:type="dxa"/>
            <w:vAlign w:val="center"/>
          </w:tcPr>
          <w:p w14:paraId="0B7CBC14" w14:textId="41E12D88"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Projekt obejmuje działania,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50" w:type="dxa"/>
            <w:vAlign w:val="center"/>
          </w:tcPr>
          <w:p w14:paraId="4B48075C" w14:textId="77777777" w:rsidR="00256929" w:rsidRPr="00256929" w:rsidRDefault="00256929" w:rsidP="000005BA">
            <w:pPr>
              <w:jc w:val="center"/>
              <w:rPr>
                <w:rFonts w:ascii="Arial" w:hAnsi="Arial" w:cs="Arial"/>
                <w:sz w:val="19"/>
                <w:szCs w:val="19"/>
              </w:rPr>
            </w:pPr>
          </w:p>
        </w:tc>
        <w:tc>
          <w:tcPr>
            <w:tcW w:w="851" w:type="dxa"/>
            <w:vAlign w:val="center"/>
          </w:tcPr>
          <w:p w14:paraId="254F21D3"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67D1677A" w14:textId="77777777" w:rsidR="00256929" w:rsidRPr="00256929" w:rsidRDefault="00256929" w:rsidP="000005BA">
            <w:pPr>
              <w:jc w:val="center"/>
              <w:rPr>
                <w:rFonts w:ascii="Arial" w:hAnsi="Arial" w:cs="Arial"/>
                <w:sz w:val="19"/>
                <w:szCs w:val="19"/>
              </w:rPr>
            </w:pPr>
          </w:p>
        </w:tc>
      </w:tr>
      <w:tr w:rsidR="00C84565" w:rsidRPr="00256929" w14:paraId="090B84AC" w14:textId="77777777" w:rsidTr="000005BA">
        <w:trPr>
          <w:jc w:val="center"/>
        </w:trPr>
        <w:tc>
          <w:tcPr>
            <w:tcW w:w="562" w:type="dxa"/>
            <w:shd w:val="clear" w:color="auto" w:fill="auto"/>
            <w:vAlign w:val="center"/>
          </w:tcPr>
          <w:p w14:paraId="6CA7D02B" w14:textId="2BA42A24" w:rsidR="00C84565" w:rsidRPr="00256929" w:rsidRDefault="00C84565" w:rsidP="00C84565">
            <w:pPr>
              <w:spacing w:line="276" w:lineRule="auto"/>
              <w:jc w:val="center"/>
              <w:rPr>
                <w:rFonts w:ascii="Arial" w:hAnsi="Arial" w:cs="Arial"/>
                <w:sz w:val="22"/>
                <w:szCs w:val="22"/>
                <w:lang w:eastAsia="en-GB"/>
              </w:rPr>
            </w:pPr>
            <w:r>
              <w:rPr>
                <w:rFonts w:ascii="Arial" w:hAnsi="Arial" w:cs="Arial"/>
                <w:sz w:val="22"/>
                <w:szCs w:val="22"/>
                <w:lang w:eastAsia="en-GB"/>
              </w:rPr>
              <w:t>7</w:t>
            </w:r>
          </w:p>
        </w:tc>
        <w:tc>
          <w:tcPr>
            <w:tcW w:w="6663" w:type="dxa"/>
            <w:vAlign w:val="center"/>
          </w:tcPr>
          <w:p w14:paraId="0E9A7941" w14:textId="6CC56B07"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Projekt  dotyczy rodzajów działalności wykluczonych, o których mowa w art. 7 ust. 1 Rozporządzenia Parlamentu Europejskiego i Rady (UE) 2021/1058 z dnia 24 czerwca 2021 r. w sprawie Europejskiego Funduszu Rozwoju Regionalnego i Funduszu Spójności.</w:t>
            </w:r>
          </w:p>
        </w:tc>
        <w:tc>
          <w:tcPr>
            <w:tcW w:w="850" w:type="dxa"/>
            <w:vAlign w:val="center"/>
          </w:tcPr>
          <w:p w14:paraId="572A6125" w14:textId="77777777" w:rsidR="00256929" w:rsidRPr="00256929" w:rsidRDefault="00256929" w:rsidP="000005BA">
            <w:pPr>
              <w:jc w:val="center"/>
              <w:rPr>
                <w:rFonts w:ascii="Arial" w:hAnsi="Arial" w:cs="Arial"/>
                <w:sz w:val="19"/>
                <w:szCs w:val="19"/>
              </w:rPr>
            </w:pPr>
          </w:p>
        </w:tc>
        <w:tc>
          <w:tcPr>
            <w:tcW w:w="851" w:type="dxa"/>
            <w:vAlign w:val="center"/>
          </w:tcPr>
          <w:p w14:paraId="0FDD9A91"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437F6326" w14:textId="77777777" w:rsidR="00256929" w:rsidRPr="00256929" w:rsidRDefault="00256929" w:rsidP="000005BA">
            <w:pPr>
              <w:jc w:val="center"/>
              <w:rPr>
                <w:rFonts w:ascii="Arial" w:hAnsi="Arial" w:cs="Arial"/>
                <w:sz w:val="19"/>
                <w:szCs w:val="19"/>
              </w:rPr>
            </w:pPr>
          </w:p>
        </w:tc>
      </w:tr>
      <w:tr w:rsidR="00A2700C" w:rsidRPr="00256929" w14:paraId="7EDCB4E4" w14:textId="77777777" w:rsidTr="00A2700C">
        <w:trPr>
          <w:jc w:val="center"/>
        </w:trPr>
        <w:tc>
          <w:tcPr>
            <w:tcW w:w="562" w:type="dxa"/>
            <w:shd w:val="clear" w:color="auto" w:fill="auto"/>
            <w:vAlign w:val="center"/>
          </w:tcPr>
          <w:p w14:paraId="1A6B3852" w14:textId="3EED9C70" w:rsidR="00A2700C" w:rsidRDefault="00A2700C" w:rsidP="00C84565">
            <w:pPr>
              <w:spacing w:line="276" w:lineRule="auto"/>
              <w:jc w:val="center"/>
              <w:rPr>
                <w:rFonts w:ascii="Arial" w:hAnsi="Arial" w:cs="Arial"/>
                <w:sz w:val="22"/>
                <w:szCs w:val="22"/>
                <w:lang w:eastAsia="en-GB"/>
              </w:rPr>
            </w:pPr>
            <w:r>
              <w:rPr>
                <w:rFonts w:ascii="Arial" w:hAnsi="Arial" w:cs="Arial"/>
                <w:sz w:val="22"/>
                <w:szCs w:val="22"/>
                <w:lang w:eastAsia="en-GB"/>
              </w:rPr>
              <w:lastRenderedPageBreak/>
              <w:t>8</w:t>
            </w:r>
          </w:p>
        </w:tc>
        <w:tc>
          <w:tcPr>
            <w:tcW w:w="6663" w:type="dxa"/>
            <w:vAlign w:val="center"/>
          </w:tcPr>
          <w:p w14:paraId="205A77A8" w14:textId="0AD2395E"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Pomoc MŚP na usługi doradcze, o którą się ubiegam, dotyczy następujących rodzajów działalności:</w:t>
            </w:r>
          </w:p>
          <w:p w14:paraId="49AD1E34" w14:textId="77777777"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przedsiębiorstw prowadzących działalność w sektorze rybołówstwa i akwakultury,</w:t>
            </w:r>
          </w:p>
          <w:p w14:paraId="116C973F" w14:textId="77777777"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1E5C5498" w14:textId="0DF30403" w:rsidR="00A2700C" w:rsidRPr="00256929"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przedsiębiorstw zajmujących się produkcją podstawową produktów rolnych.</w:t>
            </w:r>
          </w:p>
        </w:tc>
        <w:tc>
          <w:tcPr>
            <w:tcW w:w="850" w:type="dxa"/>
            <w:vAlign w:val="center"/>
          </w:tcPr>
          <w:p w14:paraId="5726048A" w14:textId="77777777" w:rsidR="00A2700C" w:rsidRPr="00256929" w:rsidRDefault="00A2700C" w:rsidP="000005BA">
            <w:pPr>
              <w:jc w:val="center"/>
              <w:rPr>
                <w:rFonts w:ascii="Arial" w:hAnsi="Arial" w:cs="Arial"/>
                <w:sz w:val="19"/>
                <w:szCs w:val="19"/>
              </w:rPr>
            </w:pPr>
          </w:p>
        </w:tc>
        <w:tc>
          <w:tcPr>
            <w:tcW w:w="851" w:type="dxa"/>
            <w:vAlign w:val="center"/>
          </w:tcPr>
          <w:p w14:paraId="6888FA3F" w14:textId="77777777" w:rsidR="00A2700C" w:rsidRPr="00256929" w:rsidRDefault="00A2700C" w:rsidP="000005BA">
            <w:pPr>
              <w:jc w:val="center"/>
              <w:rPr>
                <w:rFonts w:ascii="Arial" w:hAnsi="Arial" w:cs="Arial"/>
                <w:sz w:val="19"/>
                <w:szCs w:val="19"/>
              </w:rPr>
            </w:pPr>
          </w:p>
        </w:tc>
        <w:tc>
          <w:tcPr>
            <w:tcW w:w="992" w:type="dxa"/>
            <w:shd w:val="clear" w:color="auto" w:fill="auto"/>
            <w:vAlign w:val="center"/>
          </w:tcPr>
          <w:p w14:paraId="69F5341A" w14:textId="77777777" w:rsidR="00A2700C" w:rsidRPr="00256929" w:rsidRDefault="00A2700C" w:rsidP="000005BA">
            <w:pPr>
              <w:jc w:val="center"/>
              <w:rPr>
                <w:rFonts w:ascii="Arial" w:hAnsi="Arial" w:cs="Arial"/>
                <w:sz w:val="19"/>
                <w:szCs w:val="19"/>
              </w:rPr>
            </w:pPr>
          </w:p>
        </w:tc>
      </w:tr>
      <w:tr w:rsidR="009762EB" w:rsidRPr="00256929" w14:paraId="43B950F5" w14:textId="77777777" w:rsidTr="000005BA">
        <w:trPr>
          <w:jc w:val="center"/>
        </w:trPr>
        <w:tc>
          <w:tcPr>
            <w:tcW w:w="562" w:type="dxa"/>
            <w:shd w:val="clear" w:color="auto" w:fill="auto"/>
            <w:vAlign w:val="center"/>
          </w:tcPr>
          <w:p w14:paraId="65703DE8" w14:textId="00DBEF2D" w:rsidR="009762EB" w:rsidRDefault="00A510CA" w:rsidP="009762EB">
            <w:pPr>
              <w:spacing w:line="276" w:lineRule="auto"/>
              <w:jc w:val="center"/>
              <w:rPr>
                <w:rFonts w:ascii="Arial" w:hAnsi="Arial" w:cs="Arial"/>
                <w:sz w:val="22"/>
                <w:szCs w:val="22"/>
                <w:lang w:eastAsia="en-GB"/>
              </w:rPr>
            </w:pPr>
            <w:r>
              <w:rPr>
                <w:rFonts w:ascii="Arial" w:hAnsi="Arial" w:cs="Arial"/>
                <w:sz w:val="22"/>
                <w:szCs w:val="22"/>
                <w:lang w:eastAsia="en-GB"/>
              </w:rPr>
              <w:t>9</w:t>
            </w:r>
          </w:p>
        </w:tc>
        <w:tc>
          <w:tcPr>
            <w:tcW w:w="6663" w:type="dxa"/>
            <w:vAlign w:val="center"/>
          </w:tcPr>
          <w:p w14:paraId="697B10E0" w14:textId="1345523A" w:rsidR="009762EB" w:rsidRPr="00B1528C" w:rsidRDefault="009762EB" w:rsidP="009762EB">
            <w:pPr>
              <w:spacing w:line="276" w:lineRule="auto"/>
              <w:rPr>
                <w:rFonts w:ascii="Arial" w:hAnsi="Arial" w:cs="Arial"/>
                <w:sz w:val="22"/>
                <w:szCs w:val="22"/>
                <w:lang w:eastAsia="en-GB"/>
              </w:rPr>
            </w:pPr>
            <w:r>
              <w:rPr>
                <w:rFonts w:ascii="Arial" w:hAnsi="Arial" w:cs="Arial"/>
                <w:sz w:val="22"/>
                <w:szCs w:val="22"/>
                <w:lang w:eastAsia="en-GB"/>
              </w:rPr>
              <w:t>P</w:t>
            </w:r>
            <w:r w:rsidRPr="00B1528C">
              <w:rPr>
                <w:rFonts w:ascii="Arial" w:hAnsi="Arial" w:cs="Arial"/>
                <w:sz w:val="22"/>
                <w:szCs w:val="22"/>
                <w:lang w:eastAsia="en-GB"/>
              </w:rPr>
              <w:t>omoc de minimis, o którą się ubiegam, dotyczy następujących rodzajów działalności:</w:t>
            </w:r>
          </w:p>
          <w:p w14:paraId="31433FB6" w14:textId="7832E579"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zajmujących się produkcją podstawową produktów rolnych,</w:t>
            </w:r>
          </w:p>
          <w:p w14:paraId="7BEFF6E4" w14:textId="5FE5BB20"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prowadzących działalność w sektorze rybołówstwa i akwakultury,</w:t>
            </w:r>
          </w:p>
          <w:p w14:paraId="69DDC40E" w14:textId="7E42DF0F" w:rsidR="009762EB" w:rsidRPr="00256929"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tc>
        <w:tc>
          <w:tcPr>
            <w:tcW w:w="850" w:type="dxa"/>
            <w:vAlign w:val="center"/>
          </w:tcPr>
          <w:p w14:paraId="7BB736CE" w14:textId="77777777" w:rsidR="009762EB" w:rsidRPr="00256929" w:rsidRDefault="009762EB" w:rsidP="000005BA">
            <w:pPr>
              <w:jc w:val="center"/>
              <w:rPr>
                <w:rFonts w:ascii="Arial" w:hAnsi="Arial" w:cs="Arial"/>
                <w:sz w:val="19"/>
                <w:szCs w:val="19"/>
              </w:rPr>
            </w:pPr>
          </w:p>
        </w:tc>
        <w:tc>
          <w:tcPr>
            <w:tcW w:w="851" w:type="dxa"/>
            <w:vAlign w:val="center"/>
          </w:tcPr>
          <w:p w14:paraId="3EBE885A"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2E81C6ED" w14:textId="77777777" w:rsidR="009762EB" w:rsidRPr="00256929" w:rsidRDefault="009762EB" w:rsidP="000005BA">
            <w:pPr>
              <w:jc w:val="center"/>
              <w:rPr>
                <w:rFonts w:ascii="Arial" w:hAnsi="Arial" w:cs="Arial"/>
                <w:sz w:val="19"/>
                <w:szCs w:val="19"/>
              </w:rPr>
            </w:pPr>
          </w:p>
        </w:tc>
      </w:tr>
      <w:tr w:rsidR="009762EB" w:rsidRPr="00256929" w14:paraId="2561FA50" w14:textId="77777777" w:rsidTr="000005BA">
        <w:trPr>
          <w:jc w:val="center"/>
        </w:trPr>
        <w:tc>
          <w:tcPr>
            <w:tcW w:w="562" w:type="dxa"/>
            <w:shd w:val="clear" w:color="auto" w:fill="auto"/>
            <w:vAlign w:val="center"/>
          </w:tcPr>
          <w:p w14:paraId="121D4063" w14:textId="62C27268" w:rsidR="009762EB" w:rsidRPr="00256929" w:rsidRDefault="00A510CA" w:rsidP="009762EB">
            <w:pPr>
              <w:spacing w:line="276" w:lineRule="auto"/>
              <w:jc w:val="center"/>
              <w:rPr>
                <w:rFonts w:ascii="Arial" w:hAnsi="Arial" w:cs="Arial"/>
                <w:sz w:val="22"/>
                <w:szCs w:val="22"/>
              </w:rPr>
            </w:pPr>
            <w:r>
              <w:rPr>
                <w:rFonts w:ascii="Arial" w:hAnsi="Arial" w:cs="Arial"/>
                <w:sz w:val="22"/>
                <w:szCs w:val="22"/>
              </w:rPr>
              <w:t>10</w:t>
            </w:r>
          </w:p>
        </w:tc>
        <w:tc>
          <w:tcPr>
            <w:tcW w:w="6663" w:type="dxa"/>
            <w:vAlign w:val="center"/>
          </w:tcPr>
          <w:p w14:paraId="0FA0F849" w14:textId="5FB9BF8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Pozostaję pod zarządem komisarycznym lub  znajduję się w toku likwidacji lub  znajduję się w toku postępowania upadłościowego lub wobec niego sąd nie oddalił wniosku o ogłoszenie upadłości na podstawie art. 133 ust. 1</w:t>
            </w:r>
            <w:r>
              <w:rPr>
                <w:rFonts w:ascii="Arial" w:hAnsi="Arial" w:cs="Arial"/>
                <w:sz w:val="22"/>
                <w:szCs w:val="22"/>
              </w:rPr>
              <w:t xml:space="preserve"> </w:t>
            </w:r>
            <w:r w:rsidRPr="00256929">
              <w:rPr>
                <w:rFonts w:ascii="Arial" w:hAnsi="Arial" w:cs="Arial"/>
                <w:sz w:val="22"/>
                <w:szCs w:val="22"/>
              </w:rPr>
              <w:t>lub 2 ustawy z dnia 28 lutego 2003 r. Prawo upadłościowe lub nie znajduje się w toku postepowania naprawczego</w:t>
            </w:r>
          </w:p>
        </w:tc>
        <w:tc>
          <w:tcPr>
            <w:tcW w:w="850" w:type="dxa"/>
            <w:vAlign w:val="center"/>
          </w:tcPr>
          <w:p w14:paraId="2D61BA0C" w14:textId="77777777" w:rsidR="009762EB" w:rsidRPr="00256929" w:rsidRDefault="009762EB" w:rsidP="000005BA">
            <w:pPr>
              <w:jc w:val="center"/>
              <w:rPr>
                <w:rFonts w:ascii="Arial" w:hAnsi="Arial" w:cs="Arial"/>
                <w:sz w:val="19"/>
                <w:szCs w:val="19"/>
              </w:rPr>
            </w:pPr>
          </w:p>
        </w:tc>
        <w:tc>
          <w:tcPr>
            <w:tcW w:w="851" w:type="dxa"/>
            <w:vAlign w:val="center"/>
          </w:tcPr>
          <w:p w14:paraId="192B3AA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A76A9EF" w14:textId="77777777" w:rsidR="009762EB" w:rsidRPr="00256929" w:rsidRDefault="009762EB" w:rsidP="000005BA">
            <w:pPr>
              <w:jc w:val="center"/>
              <w:rPr>
                <w:rFonts w:ascii="Arial" w:hAnsi="Arial" w:cs="Arial"/>
                <w:sz w:val="19"/>
                <w:szCs w:val="19"/>
              </w:rPr>
            </w:pPr>
          </w:p>
        </w:tc>
      </w:tr>
      <w:tr w:rsidR="009762EB" w:rsidRPr="00256929" w14:paraId="3258D10E" w14:textId="77777777" w:rsidTr="000005BA">
        <w:trPr>
          <w:jc w:val="center"/>
        </w:trPr>
        <w:tc>
          <w:tcPr>
            <w:tcW w:w="562" w:type="dxa"/>
            <w:shd w:val="clear" w:color="auto" w:fill="auto"/>
            <w:vAlign w:val="center"/>
          </w:tcPr>
          <w:p w14:paraId="19F119A4" w14:textId="5875B488"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1</w:t>
            </w:r>
          </w:p>
        </w:tc>
        <w:tc>
          <w:tcPr>
            <w:tcW w:w="6663" w:type="dxa"/>
            <w:vAlign w:val="center"/>
          </w:tcPr>
          <w:p w14:paraId="3ACC834A" w14:textId="073BBDE8" w:rsidR="009762EB" w:rsidRPr="00256929" w:rsidRDefault="009762EB" w:rsidP="009762EB">
            <w:pPr>
              <w:spacing w:line="276" w:lineRule="auto"/>
              <w:rPr>
                <w:rFonts w:ascii="Arial" w:hAnsi="Arial" w:cs="Arial"/>
                <w:sz w:val="22"/>
                <w:szCs w:val="22"/>
              </w:rPr>
            </w:pPr>
            <w:r w:rsidRPr="00256929">
              <w:rPr>
                <w:rFonts w:ascii="Arial" w:hAnsi="Arial" w:cs="Arial"/>
                <w:sz w:val="22"/>
                <w:szCs w:val="22"/>
                <w:lang w:eastAsia="en-GB"/>
              </w:rPr>
              <w:t>Wyrażam zgodę na udostępnienie niniejszego wniosku podmiotom dokonującym ewaluacji, w tym w szczególności na udzielanie informacji na potrzeby ewaluacji przeprowadzanych przez IZ, IP lub inną uprawnioną instytucję lub jednostkę organizacyjną pod warunkiem zapewnienia poufności i ochrony informacji, które stanowią tajemnice prawnie chronione</w:t>
            </w:r>
          </w:p>
        </w:tc>
        <w:tc>
          <w:tcPr>
            <w:tcW w:w="850" w:type="dxa"/>
            <w:vAlign w:val="center"/>
          </w:tcPr>
          <w:p w14:paraId="52D57883" w14:textId="77777777" w:rsidR="009762EB" w:rsidRPr="00256929" w:rsidRDefault="009762EB" w:rsidP="000005BA">
            <w:pPr>
              <w:jc w:val="center"/>
              <w:rPr>
                <w:rFonts w:ascii="Arial" w:hAnsi="Arial" w:cs="Arial"/>
                <w:sz w:val="19"/>
                <w:szCs w:val="19"/>
              </w:rPr>
            </w:pPr>
          </w:p>
        </w:tc>
        <w:tc>
          <w:tcPr>
            <w:tcW w:w="851" w:type="dxa"/>
            <w:vAlign w:val="center"/>
          </w:tcPr>
          <w:p w14:paraId="627D1021"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2E0BA52" w14:textId="77777777" w:rsidR="009762EB" w:rsidRPr="00256929" w:rsidRDefault="009762EB" w:rsidP="000005BA">
            <w:pPr>
              <w:jc w:val="center"/>
              <w:rPr>
                <w:rFonts w:ascii="Arial" w:hAnsi="Arial" w:cs="Arial"/>
                <w:sz w:val="19"/>
                <w:szCs w:val="19"/>
              </w:rPr>
            </w:pPr>
          </w:p>
        </w:tc>
      </w:tr>
      <w:tr w:rsidR="009762EB" w:rsidRPr="00256929" w14:paraId="7C20D62E" w14:textId="77777777" w:rsidTr="000005BA">
        <w:trPr>
          <w:jc w:val="center"/>
        </w:trPr>
        <w:tc>
          <w:tcPr>
            <w:tcW w:w="562" w:type="dxa"/>
            <w:shd w:val="clear" w:color="auto" w:fill="auto"/>
            <w:vAlign w:val="center"/>
          </w:tcPr>
          <w:p w14:paraId="07F33396" w14:textId="0C1EFB37"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2</w:t>
            </w:r>
          </w:p>
        </w:tc>
        <w:tc>
          <w:tcPr>
            <w:tcW w:w="6663" w:type="dxa"/>
            <w:vAlign w:val="center"/>
          </w:tcPr>
          <w:p w14:paraId="1458C3E8" w14:textId="5171706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Wyrażam zgodę na kontrolę przeprowadzaną przez IP w miejscu realizacji projektu i/lub siedzibie wnioskodawcy oraz udostępnienie niezbędnych dokumentów.</w:t>
            </w:r>
          </w:p>
        </w:tc>
        <w:tc>
          <w:tcPr>
            <w:tcW w:w="850" w:type="dxa"/>
            <w:vAlign w:val="center"/>
          </w:tcPr>
          <w:p w14:paraId="2C604924" w14:textId="77777777" w:rsidR="009762EB" w:rsidRPr="00256929" w:rsidRDefault="009762EB" w:rsidP="000005BA">
            <w:pPr>
              <w:jc w:val="center"/>
              <w:rPr>
                <w:rFonts w:ascii="Arial" w:hAnsi="Arial" w:cs="Arial"/>
                <w:sz w:val="19"/>
                <w:szCs w:val="19"/>
              </w:rPr>
            </w:pPr>
          </w:p>
        </w:tc>
        <w:tc>
          <w:tcPr>
            <w:tcW w:w="851" w:type="dxa"/>
            <w:vAlign w:val="center"/>
          </w:tcPr>
          <w:p w14:paraId="04E2A3DA"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05B49766" w14:textId="77777777" w:rsidR="009762EB" w:rsidRPr="00256929" w:rsidRDefault="009762EB" w:rsidP="000005BA">
            <w:pPr>
              <w:jc w:val="center"/>
              <w:rPr>
                <w:rFonts w:ascii="Arial" w:hAnsi="Arial" w:cs="Arial"/>
                <w:sz w:val="19"/>
                <w:szCs w:val="19"/>
              </w:rPr>
            </w:pPr>
          </w:p>
        </w:tc>
      </w:tr>
      <w:tr w:rsidR="009762EB" w:rsidRPr="00256929" w14:paraId="554AA998" w14:textId="77777777" w:rsidTr="000005BA">
        <w:trPr>
          <w:jc w:val="center"/>
        </w:trPr>
        <w:tc>
          <w:tcPr>
            <w:tcW w:w="562" w:type="dxa"/>
            <w:shd w:val="clear" w:color="auto" w:fill="auto"/>
            <w:vAlign w:val="center"/>
          </w:tcPr>
          <w:p w14:paraId="05EE2F08" w14:textId="3866A00D"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3</w:t>
            </w:r>
          </w:p>
        </w:tc>
        <w:tc>
          <w:tcPr>
            <w:tcW w:w="6663" w:type="dxa"/>
            <w:vAlign w:val="center"/>
          </w:tcPr>
          <w:p w14:paraId="12C59069" w14:textId="180EAC21"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 xml:space="preserve">W stosunku do członków organu zarządzającego wnioskodawcy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w:t>
            </w:r>
            <w:r w:rsidRPr="00256929">
              <w:rPr>
                <w:rFonts w:ascii="Arial" w:hAnsi="Arial" w:cs="Arial"/>
                <w:sz w:val="22"/>
                <w:szCs w:val="22"/>
                <w:lang w:eastAsia="en-GB"/>
              </w:rPr>
              <w:lastRenderedPageBreak/>
              <w:t>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50" w:type="dxa"/>
            <w:vAlign w:val="center"/>
          </w:tcPr>
          <w:p w14:paraId="4041BCA0" w14:textId="77777777" w:rsidR="009762EB" w:rsidRPr="00256929" w:rsidRDefault="009762EB" w:rsidP="000005BA">
            <w:pPr>
              <w:jc w:val="center"/>
              <w:rPr>
                <w:rFonts w:ascii="Arial" w:hAnsi="Arial" w:cs="Arial"/>
                <w:sz w:val="19"/>
                <w:szCs w:val="19"/>
              </w:rPr>
            </w:pPr>
          </w:p>
        </w:tc>
        <w:tc>
          <w:tcPr>
            <w:tcW w:w="851" w:type="dxa"/>
            <w:vAlign w:val="center"/>
          </w:tcPr>
          <w:p w14:paraId="34EE0D9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B8CD817" w14:textId="77777777" w:rsidR="009762EB" w:rsidRPr="00256929" w:rsidRDefault="009762EB" w:rsidP="000005BA">
            <w:pPr>
              <w:jc w:val="center"/>
              <w:rPr>
                <w:rFonts w:ascii="Arial" w:hAnsi="Arial" w:cs="Arial"/>
                <w:sz w:val="19"/>
                <w:szCs w:val="19"/>
              </w:rPr>
            </w:pPr>
          </w:p>
        </w:tc>
      </w:tr>
      <w:tr w:rsidR="009762EB" w:rsidRPr="00256929" w14:paraId="61D86760" w14:textId="77777777" w:rsidTr="000005BA">
        <w:trPr>
          <w:jc w:val="center"/>
        </w:trPr>
        <w:tc>
          <w:tcPr>
            <w:tcW w:w="562" w:type="dxa"/>
            <w:shd w:val="clear" w:color="auto" w:fill="auto"/>
          </w:tcPr>
          <w:p w14:paraId="0F138C85" w14:textId="10278ED9"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4</w:t>
            </w:r>
          </w:p>
        </w:tc>
        <w:tc>
          <w:tcPr>
            <w:tcW w:w="6663" w:type="dxa"/>
            <w:vAlign w:val="center"/>
          </w:tcPr>
          <w:p w14:paraId="2C5911C0" w14:textId="1D8EEC7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Realizacja projektu rozpoczęła się przed złożeniem wniosku.</w:t>
            </w:r>
          </w:p>
        </w:tc>
        <w:tc>
          <w:tcPr>
            <w:tcW w:w="850" w:type="dxa"/>
            <w:vAlign w:val="center"/>
          </w:tcPr>
          <w:p w14:paraId="700AAAF2" w14:textId="77777777" w:rsidR="009762EB" w:rsidRPr="00256929" w:rsidRDefault="009762EB" w:rsidP="000005BA">
            <w:pPr>
              <w:jc w:val="center"/>
              <w:rPr>
                <w:rFonts w:ascii="Arial" w:hAnsi="Arial" w:cs="Arial"/>
                <w:sz w:val="19"/>
                <w:szCs w:val="19"/>
              </w:rPr>
            </w:pPr>
          </w:p>
        </w:tc>
        <w:tc>
          <w:tcPr>
            <w:tcW w:w="851" w:type="dxa"/>
            <w:vAlign w:val="center"/>
          </w:tcPr>
          <w:p w14:paraId="644CE898"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583F199" w14:textId="77777777" w:rsidR="009762EB" w:rsidRPr="00256929" w:rsidRDefault="009762EB" w:rsidP="000005BA">
            <w:pPr>
              <w:jc w:val="center"/>
              <w:rPr>
                <w:rFonts w:ascii="Arial" w:hAnsi="Arial" w:cs="Arial"/>
                <w:sz w:val="19"/>
                <w:szCs w:val="19"/>
              </w:rPr>
            </w:pPr>
          </w:p>
        </w:tc>
      </w:tr>
      <w:tr w:rsidR="009762EB" w:rsidRPr="00256929" w14:paraId="2B1C6C31" w14:textId="77777777" w:rsidTr="000005BA">
        <w:trPr>
          <w:jc w:val="center"/>
        </w:trPr>
        <w:tc>
          <w:tcPr>
            <w:tcW w:w="562" w:type="dxa"/>
            <w:shd w:val="clear" w:color="auto" w:fill="auto"/>
            <w:vAlign w:val="center"/>
          </w:tcPr>
          <w:p w14:paraId="094CC7A4" w14:textId="063EB86D"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5</w:t>
            </w:r>
          </w:p>
        </w:tc>
        <w:tc>
          <w:tcPr>
            <w:tcW w:w="6663" w:type="dxa"/>
            <w:vAlign w:val="center"/>
          </w:tcPr>
          <w:p w14:paraId="4602C430" w14:textId="7C028F9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Projekt został fizycznie ukończony lub w pełni wdrożony w rozumieniu art.63 ust.6 rozporządzenia Parlamentu Europejskiego i Rady (UE) nr 2021/1060 z dnia 24 czerwca 2021 r. przed złożeniem niemniejszego wniosku o dofinansowanie.</w:t>
            </w:r>
          </w:p>
        </w:tc>
        <w:tc>
          <w:tcPr>
            <w:tcW w:w="850" w:type="dxa"/>
            <w:vAlign w:val="center"/>
          </w:tcPr>
          <w:p w14:paraId="732D3801" w14:textId="77777777" w:rsidR="009762EB" w:rsidRPr="00256929" w:rsidRDefault="009762EB" w:rsidP="000005BA">
            <w:pPr>
              <w:jc w:val="center"/>
              <w:rPr>
                <w:rFonts w:ascii="Arial" w:hAnsi="Arial" w:cs="Arial"/>
                <w:sz w:val="19"/>
                <w:szCs w:val="19"/>
              </w:rPr>
            </w:pPr>
          </w:p>
        </w:tc>
        <w:tc>
          <w:tcPr>
            <w:tcW w:w="851" w:type="dxa"/>
            <w:vAlign w:val="center"/>
          </w:tcPr>
          <w:p w14:paraId="28CA850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C5D874C" w14:textId="77777777" w:rsidR="009762EB" w:rsidRPr="00256929" w:rsidRDefault="009762EB" w:rsidP="000005BA">
            <w:pPr>
              <w:jc w:val="center"/>
              <w:rPr>
                <w:rFonts w:ascii="Arial" w:hAnsi="Arial" w:cs="Arial"/>
                <w:sz w:val="19"/>
                <w:szCs w:val="19"/>
              </w:rPr>
            </w:pPr>
          </w:p>
        </w:tc>
      </w:tr>
      <w:tr w:rsidR="009762EB" w:rsidRPr="00256929" w14:paraId="4000F9A0" w14:textId="77777777" w:rsidTr="000005BA">
        <w:trPr>
          <w:jc w:val="center"/>
        </w:trPr>
        <w:tc>
          <w:tcPr>
            <w:tcW w:w="562" w:type="dxa"/>
            <w:shd w:val="clear" w:color="auto" w:fill="auto"/>
            <w:vAlign w:val="center"/>
          </w:tcPr>
          <w:p w14:paraId="77C3D8D2" w14:textId="414D6478"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6</w:t>
            </w:r>
          </w:p>
        </w:tc>
        <w:tc>
          <w:tcPr>
            <w:tcW w:w="6663" w:type="dxa"/>
            <w:vAlign w:val="center"/>
          </w:tcPr>
          <w:p w14:paraId="7C6F57C2" w14:textId="6193A23D"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Realizując projekt, przed dniem złożenia wniosku o dofinansowanie, przestrzegałem obowiązujących przepisów prawa dotyczących danej operacji (art.73 ust.2 lit.f Rozporządzenia Parlamentu Europejskiego i Rady (UE)nr 2021/1060 z dna 24 czerwca 2021 r.).</w:t>
            </w:r>
          </w:p>
        </w:tc>
        <w:tc>
          <w:tcPr>
            <w:tcW w:w="850" w:type="dxa"/>
            <w:vAlign w:val="center"/>
          </w:tcPr>
          <w:p w14:paraId="5686A403" w14:textId="77777777" w:rsidR="009762EB" w:rsidRPr="00256929" w:rsidRDefault="009762EB" w:rsidP="000005BA">
            <w:pPr>
              <w:jc w:val="center"/>
              <w:rPr>
                <w:rFonts w:ascii="Arial" w:hAnsi="Arial" w:cs="Arial"/>
                <w:sz w:val="19"/>
                <w:szCs w:val="19"/>
              </w:rPr>
            </w:pPr>
          </w:p>
        </w:tc>
        <w:tc>
          <w:tcPr>
            <w:tcW w:w="851" w:type="dxa"/>
            <w:vAlign w:val="center"/>
          </w:tcPr>
          <w:p w14:paraId="064EEEB8"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1D28C457" w14:textId="77777777" w:rsidR="009762EB" w:rsidRPr="00256929" w:rsidRDefault="009762EB" w:rsidP="000005BA">
            <w:pPr>
              <w:jc w:val="center"/>
              <w:rPr>
                <w:rFonts w:ascii="Arial" w:hAnsi="Arial" w:cs="Arial"/>
                <w:sz w:val="19"/>
                <w:szCs w:val="19"/>
              </w:rPr>
            </w:pPr>
          </w:p>
        </w:tc>
      </w:tr>
      <w:tr w:rsidR="009762EB" w:rsidRPr="00256929" w14:paraId="4182F352" w14:textId="77777777" w:rsidTr="000005BA">
        <w:trPr>
          <w:jc w:val="center"/>
        </w:trPr>
        <w:tc>
          <w:tcPr>
            <w:tcW w:w="562" w:type="dxa"/>
            <w:shd w:val="clear" w:color="auto" w:fill="auto"/>
            <w:vAlign w:val="center"/>
          </w:tcPr>
          <w:p w14:paraId="6CDCEBE7" w14:textId="0FE1FDD7"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1</w:t>
            </w:r>
            <w:r w:rsidR="00A510CA">
              <w:rPr>
                <w:rFonts w:ascii="Arial" w:hAnsi="Arial" w:cs="Arial"/>
                <w:sz w:val="22"/>
                <w:szCs w:val="22"/>
              </w:rPr>
              <w:t>7</w:t>
            </w:r>
          </w:p>
        </w:tc>
        <w:tc>
          <w:tcPr>
            <w:tcW w:w="6663" w:type="dxa"/>
            <w:vAlign w:val="center"/>
          </w:tcPr>
          <w:p w14:paraId="00753590" w14:textId="139187F8"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W związku z aplikowaniem w naborze nr FELD.01.0</w:t>
            </w:r>
            <w:r w:rsidR="008D0772">
              <w:rPr>
                <w:rFonts w:ascii="Arial" w:hAnsi="Arial" w:cs="Arial"/>
                <w:sz w:val="22"/>
                <w:szCs w:val="22"/>
              </w:rPr>
              <w:t>2</w:t>
            </w:r>
            <w:r w:rsidRPr="00256929">
              <w:rPr>
                <w:rFonts w:ascii="Arial" w:hAnsi="Arial" w:cs="Arial"/>
                <w:sz w:val="22"/>
                <w:szCs w:val="22"/>
              </w:rPr>
              <w:t>-IP.02-00</w:t>
            </w:r>
            <w:r w:rsidR="008D0772">
              <w:rPr>
                <w:rFonts w:ascii="Arial" w:hAnsi="Arial" w:cs="Arial"/>
                <w:sz w:val="22"/>
                <w:szCs w:val="22"/>
              </w:rPr>
              <w:t>3</w:t>
            </w:r>
            <w:r w:rsidRPr="00256929">
              <w:rPr>
                <w:rFonts w:ascii="Arial" w:hAnsi="Arial" w:cs="Arial"/>
                <w:sz w:val="22"/>
                <w:szCs w:val="22"/>
              </w:rPr>
              <w:t>/24 w ramach Działania FELD.01.0</w:t>
            </w:r>
            <w:r w:rsidR="008D0772">
              <w:rPr>
                <w:rFonts w:ascii="Arial" w:hAnsi="Arial" w:cs="Arial"/>
                <w:sz w:val="22"/>
                <w:szCs w:val="22"/>
              </w:rPr>
              <w:t>2</w:t>
            </w:r>
            <w:r w:rsidRPr="00256929">
              <w:rPr>
                <w:rFonts w:ascii="Arial" w:hAnsi="Arial" w:cs="Arial"/>
                <w:sz w:val="22"/>
                <w:szCs w:val="22"/>
              </w:rPr>
              <w:t xml:space="preserve"> – </w:t>
            </w:r>
            <w:r w:rsidR="008D0772" w:rsidRPr="008D0772">
              <w:rPr>
                <w:rFonts w:ascii="Arial" w:hAnsi="Arial" w:cs="Arial"/>
                <w:sz w:val="22"/>
                <w:szCs w:val="22"/>
              </w:rPr>
              <w:t>Inwestycje przedsiębiorstw w badania i innowacje</w:t>
            </w:r>
            <w:r w:rsidRPr="00256929">
              <w:rPr>
                <w:rFonts w:ascii="Arial" w:hAnsi="Arial" w:cs="Arial"/>
                <w:sz w:val="22"/>
                <w:szCs w:val="22"/>
              </w:rPr>
              <w:t xml:space="preserve"> podlegam wykluczeniu z możliwości otrzymania dofinansowania ze środków Unii Europejskiej na podstawie:</w:t>
            </w:r>
          </w:p>
          <w:p w14:paraId="2B947EE6" w14:textId="082DE2CF" w:rsidR="009762EB" w:rsidRPr="00256929" w:rsidRDefault="009762EB" w:rsidP="009762EB">
            <w:pPr>
              <w:spacing w:line="276" w:lineRule="auto"/>
              <w:rPr>
                <w:rFonts w:ascii="Arial" w:hAnsi="Arial" w:cs="Arial"/>
                <w:sz w:val="22"/>
                <w:szCs w:val="22"/>
              </w:rPr>
            </w:pPr>
            <w:r>
              <w:rPr>
                <w:rFonts w:ascii="Arial" w:hAnsi="Arial" w:cs="Arial"/>
                <w:sz w:val="22"/>
                <w:szCs w:val="22"/>
              </w:rPr>
              <w:t xml:space="preserve">- </w:t>
            </w:r>
            <w:r w:rsidRPr="00256929">
              <w:rPr>
                <w:rFonts w:ascii="Arial" w:hAnsi="Arial" w:cs="Arial"/>
                <w:sz w:val="22"/>
                <w:szCs w:val="22"/>
              </w:rPr>
              <w:t>art. 207 ust. 4 ustawy z dnia 27 sierpnia 2009 r. o finansach publicznych,</w:t>
            </w:r>
          </w:p>
          <w:p w14:paraId="7AD51020" w14:textId="77777777"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art. 12 ust. 1 pkt. 1 ustawy z dnia 15 czerwca 2012 r. o skutkach powierzania wykonywania pracy cudzoziemcom przebywającym wbrew przepisom na terytorium RP</w:t>
            </w:r>
          </w:p>
          <w:p w14:paraId="5AD88768" w14:textId="77777777"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art. 9 ust. 1 pkt 2a ustawy z dnia 28 października 2022 r o odpowiedzialności podmiotów zbiorowych za czyny zabronione pod groźbą kary lub</w:t>
            </w:r>
          </w:p>
          <w:p w14:paraId="3FCF990B" w14:textId="77777777"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art 1 ustawy z dnia 13 kwietnia 2022 r. o szczególnych rozwiązaniach w zakresie przeciwdziałania wspieraniu agresji na Ukrainę oraz służących ochronie bezpieczeństwa narodowego</w:t>
            </w:r>
          </w:p>
        </w:tc>
        <w:tc>
          <w:tcPr>
            <w:tcW w:w="850" w:type="dxa"/>
            <w:vAlign w:val="center"/>
          </w:tcPr>
          <w:p w14:paraId="1A2F02EE" w14:textId="77777777" w:rsidR="009762EB" w:rsidRPr="00256929" w:rsidRDefault="009762EB" w:rsidP="000005BA">
            <w:pPr>
              <w:jc w:val="center"/>
              <w:rPr>
                <w:rFonts w:ascii="Arial" w:hAnsi="Arial" w:cs="Arial"/>
                <w:sz w:val="19"/>
                <w:szCs w:val="19"/>
              </w:rPr>
            </w:pPr>
          </w:p>
        </w:tc>
        <w:tc>
          <w:tcPr>
            <w:tcW w:w="851" w:type="dxa"/>
            <w:vAlign w:val="center"/>
          </w:tcPr>
          <w:p w14:paraId="1890265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6D1B0B07" w14:textId="77777777" w:rsidR="009762EB" w:rsidRPr="00256929" w:rsidRDefault="009762EB" w:rsidP="000005BA">
            <w:pPr>
              <w:jc w:val="center"/>
              <w:rPr>
                <w:rFonts w:ascii="Arial" w:hAnsi="Arial" w:cs="Arial"/>
                <w:sz w:val="19"/>
                <w:szCs w:val="19"/>
              </w:rPr>
            </w:pPr>
          </w:p>
        </w:tc>
      </w:tr>
      <w:tr w:rsidR="009762EB" w:rsidRPr="00256929" w14:paraId="0F87BCB4" w14:textId="77777777" w:rsidTr="000005BA">
        <w:trPr>
          <w:jc w:val="center"/>
        </w:trPr>
        <w:tc>
          <w:tcPr>
            <w:tcW w:w="562" w:type="dxa"/>
            <w:shd w:val="clear" w:color="auto" w:fill="auto"/>
            <w:vAlign w:val="center"/>
          </w:tcPr>
          <w:p w14:paraId="727AFA63" w14:textId="3B078D5A"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8</w:t>
            </w:r>
          </w:p>
        </w:tc>
        <w:tc>
          <w:tcPr>
            <w:tcW w:w="6663" w:type="dxa"/>
            <w:vAlign w:val="center"/>
          </w:tcPr>
          <w:p w14:paraId="57BD5A4B" w14:textId="7252EDD5" w:rsidR="009762EB" w:rsidRPr="00256929" w:rsidRDefault="009762EB" w:rsidP="009762EB">
            <w:pPr>
              <w:spacing w:line="276" w:lineRule="auto"/>
              <w:rPr>
                <w:rFonts w:ascii="Arial" w:hAnsi="Arial" w:cs="Arial"/>
                <w:i/>
                <w:iCs/>
                <w:sz w:val="22"/>
                <w:szCs w:val="22"/>
              </w:rPr>
            </w:pPr>
            <w:r w:rsidRPr="00256929">
              <w:rPr>
                <w:rFonts w:ascii="Arial" w:hAnsi="Arial" w:cs="Arial"/>
                <w:sz w:val="22"/>
                <w:szCs w:val="22"/>
                <w:lang w:eastAsia="en-GB"/>
              </w:rPr>
              <w:t>W przypadku otrzymania dofinansowania na realizację projektu naruszę zasadę zakazu podwójnego finansowania, oznaczającą niedozwolone zrefundowanie całkowite lub częściowe danego wydatku dwa razy ze środków publicznych ( wspólnotowych lub krajowych) zgodnie z zapisami Wytycznych dotyczących kwalifikowalności wydatków na lata 2021-2027</w:t>
            </w:r>
            <w:r w:rsidRPr="00256929">
              <w:rPr>
                <w:rFonts w:ascii="Arial" w:hAnsi="Arial" w:cs="Arial"/>
                <w:i/>
                <w:iCs/>
                <w:sz w:val="22"/>
                <w:szCs w:val="22"/>
              </w:rPr>
              <w:t>.</w:t>
            </w:r>
          </w:p>
        </w:tc>
        <w:tc>
          <w:tcPr>
            <w:tcW w:w="850" w:type="dxa"/>
            <w:vAlign w:val="center"/>
          </w:tcPr>
          <w:p w14:paraId="163DD05B" w14:textId="77777777" w:rsidR="009762EB" w:rsidRPr="00256929" w:rsidRDefault="009762EB" w:rsidP="000005BA">
            <w:pPr>
              <w:jc w:val="center"/>
              <w:rPr>
                <w:rFonts w:ascii="Arial" w:hAnsi="Arial" w:cs="Arial"/>
                <w:sz w:val="19"/>
                <w:szCs w:val="19"/>
              </w:rPr>
            </w:pPr>
          </w:p>
        </w:tc>
        <w:tc>
          <w:tcPr>
            <w:tcW w:w="851" w:type="dxa"/>
            <w:vAlign w:val="center"/>
          </w:tcPr>
          <w:p w14:paraId="5C6EF61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7E4CC8B" w14:textId="77777777" w:rsidR="009762EB" w:rsidRPr="00256929" w:rsidRDefault="009762EB" w:rsidP="000005BA">
            <w:pPr>
              <w:jc w:val="center"/>
              <w:rPr>
                <w:rFonts w:ascii="Arial" w:hAnsi="Arial" w:cs="Arial"/>
                <w:sz w:val="19"/>
                <w:szCs w:val="19"/>
              </w:rPr>
            </w:pPr>
          </w:p>
        </w:tc>
      </w:tr>
      <w:tr w:rsidR="009762EB" w:rsidRPr="00256929" w14:paraId="5EF3A2FE" w14:textId="77777777" w:rsidTr="000005BA">
        <w:trPr>
          <w:jc w:val="center"/>
        </w:trPr>
        <w:tc>
          <w:tcPr>
            <w:tcW w:w="562" w:type="dxa"/>
            <w:shd w:val="clear" w:color="auto" w:fill="auto"/>
            <w:vAlign w:val="center"/>
          </w:tcPr>
          <w:p w14:paraId="45B98584" w14:textId="77CE76DB"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1</w:t>
            </w:r>
            <w:r w:rsidR="00A510CA">
              <w:rPr>
                <w:rFonts w:ascii="Arial" w:hAnsi="Arial" w:cs="Arial"/>
                <w:sz w:val="22"/>
                <w:szCs w:val="22"/>
              </w:rPr>
              <w:t>9</w:t>
            </w:r>
          </w:p>
        </w:tc>
        <w:tc>
          <w:tcPr>
            <w:tcW w:w="6663" w:type="dxa"/>
            <w:vAlign w:val="center"/>
          </w:tcPr>
          <w:p w14:paraId="2A690E89" w14:textId="5A45E044"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xml:space="preserve">Zapewnię wykonalność finansową projektu poprzez wniesienie wymaganego krajowego współfinansowania w projekcie na poziomie minimum 15% wydatków kwalifikowalnych projektu (źródła finansowania projektu muszą zapewniać finansowanie </w:t>
            </w:r>
            <w:r w:rsidRPr="00256929">
              <w:rPr>
                <w:rFonts w:ascii="Arial" w:hAnsi="Arial" w:cs="Arial"/>
                <w:sz w:val="22"/>
                <w:szCs w:val="22"/>
              </w:rPr>
              <w:lastRenderedPageBreak/>
              <w:t>wkładu własnego z tytułu wydatków kwalifikowalnych oraz niekwalifikowalnych)</w:t>
            </w:r>
          </w:p>
        </w:tc>
        <w:tc>
          <w:tcPr>
            <w:tcW w:w="850" w:type="dxa"/>
            <w:vAlign w:val="center"/>
          </w:tcPr>
          <w:p w14:paraId="1B5F6075" w14:textId="77777777" w:rsidR="009762EB" w:rsidRPr="00256929" w:rsidRDefault="009762EB" w:rsidP="000005BA">
            <w:pPr>
              <w:jc w:val="center"/>
              <w:rPr>
                <w:rFonts w:ascii="Arial" w:hAnsi="Arial" w:cs="Arial"/>
                <w:sz w:val="19"/>
                <w:szCs w:val="19"/>
              </w:rPr>
            </w:pPr>
          </w:p>
        </w:tc>
        <w:tc>
          <w:tcPr>
            <w:tcW w:w="851" w:type="dxa"/>
            <w:vAlign w:val="center"/>
          </w:tcPr>
          <w:p w14:paraId="3504354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D7DD224" w14:textId="77777777" w:rsidR="009762EB" w:rsidRPr="00256929" w:rsidRDefault="009762EB" w:rsidP="000005BA">
            <w:pPr>
              <w:jc w:val="center"/>
              <w:rPr>
                <w:rFonts w:ascii="Arial" w:hAnsi="Arial" w:cs="Arial"/>
                <w:sz w:val="19"/>
                <w:szCs w:val="19"/>
              </w:rPr>
            </w:pPr>
          </w:p>
        </w:tc>
      </w:tr>
      <w:tr w:rsidR="009762EB" w:rsidRPr="00256929" w14:paraId="49BC1560" w14:textId="77777777" w:rsidTr="000005BA">
        <w:trPr>
          <w:jc w:val="center"/>
        </w:trPr>
        <w:tc>
          <w:tcPr>
            <w:tcW w:w="562" w:type="dxa"/>
            <w:shd w:val="clear" w:color="auto" w:fill="auto"/>
            <w:vAlign w:val="center"/>
          </w:tcPr>
          <w:p w14:paraId="3FCBBBA6" w14:textId="38F6236A" w:rsidR="009762EB" w:rsidRPr="00256929" w:rsidRDefault="00A510CA" w:rsidP="009762EB">
            <w:pPr>
              <w:widowControl w:val="0"/>
              <w:suppressAutoHyphens/>
              <w:spacing w:line="276" w:lineRule="auto"/>
              <w:contextualSpacing/>
              <w:jc w:val="center"/>
              <w:rPr>
                <w:rFonts w:ascii="Arial" w:hAnsi="Arial" w:cs="Arial"/>
                <w:sz w:val="22"/>
                <w:szCs w:val="22"/>
              </w:rPr>
            </w:pPr>
            <w:r>
              <w:rPr>
                <w:rFonts w:ascii="Arial" w:hAnsi="Arial" w:cs="Arial"/>
                <w:sz w:val="22"/>
                <w:szCs w:val="22"/>
              </w:rPr>
              <w:t>20</w:t>
            </w:r>
          </w:p>
        </w:tc>
        <w:tc>
          <w:tcPr>
            <w:tcW w:w="6663" w:type="dxa"/>
            <w:vAlign w:val="center"/>
          </w:tcPr>
          <w:p w14:paraId="43C0C41D" w14:textId="7943F99C"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xml:space="preserve">Znajduję się w trudnej sytuacji w rozumieniu unijnych przepisów dotyczących pomocy państwa, w szczególności Rozporządzenia Komisji (UE) Nr 651/2014 z dnia 17 czerwca 2014 r. albo Rozporządzeniu Komisji (UE) nr </w:t>
            </w:r>
            <w:r w:rsidRPr="0028379F">
              <w:rPr>
                <w:rFonts w:ascii="Arial" w:hAnsi="Arial" w:cs="Arial"/>
                <w:sz w:val="22"/>
                <w:szCs w:val="22"/>
              </w:rPr>
              <w:t>2023/2831 z dnia 13 grudnia 2023 r.</w:t>
            </w:r>
          </w:p>
        </w:tc>
        <w:tc>
          <w:tcPr>
            <w:tcW w:w="850" w:type="dxa"/>
            <w:vAlign w:val="center"/>
          </w:tcPr>
          <w:p w14:paraId="55305E35" w14:textId="77777777" w:rsidR="009762EB" w:rsidRPr="00256929" w:rsidRDefault="009762EB" w:rsidP="000005BA">
            <w:pPr>
              <w:jc w:val="center"/>
              <w:rPr>
                <w:rFonts w:ascii="Arial" w:hAnsi="Arial" w:cs="Arial"/>
                <w:sz w:val="19"/>
                <w:szCs w:val="19"/>
              </w:rPr>
            </w:pPr>
          </w:p>
        </w:tc>
        <w:tc>
          <w:tcPr>
            <w:tcW w:w="851" w:type="dxa"/>
            <w:vAlign w:val="center"/>
          </w:tcPr>
          <w:p w14:paraId="3B9AF0A5"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994ADB9" w14:textId="77777777" w:rsidR="009762EB" w:rsidRDefault="009762EB" w:rsidP="000005BA">
            <w:pPr>
              <w:jc w:val="center"/>
              <w:rPr>
                <w:rFonts w:ascii="Arial" w:hAnsi="Arial" w:cs="Arial"/>
                <w:sz w:val="19"/>
                <w:szCs w:val="19"/>
              </w:rPr>
            </w:pPr>
          </w:p>
          <w:p w14:paraId="1B35587B" w14:textId="77777777" w:rsidR="009762EB" w:rsidRDefault="009762EB" w:rsidP="000005BA">
            <w:pPr>
              <w:jc w:val="center"/>
              <w:rPr>
                <w:rFonts w:ascii="Arial" w:hAnsi="Arial" w:cs="Arial"/>
                <w:sz w:val="19"/>
                <w:szCs w:val="19"/>
              </w:rPr>
            </w:pPr>
          </w:p>
          <w:p w14:paraId="420EB82B" w14:textId="77777777" w:rsidR="009762EB" w:rsidRPr="00256929" w:rsidRDefault="009762EB" w:rsidP="000005BA">
            <w:pPr>
              <w:jc w:val="center"/>
              <w:rPr>
                <w:rFonts w:ascii="Arial" w:hAnsi="Arial" w:cs="Arial"/>
                <w:sz w:val="19"/>
                <w:szCs w:val="19"/>
              </w:rPr>
            </w:pPr>
          </w:p>
        </w:tc>
      </w:tr>
      <w:tr w:rsidR="009762EB" w:rsidRPr="00256929" w14:paraId="4D1341BB" w14:textId="77777777" w:rsidTr="000005BA">
        <w:trPr>
          <w:jc w:val="center"/>
        </w:trPr>
        <w:tc>
          <w:tcPr>
            <w:tcW w:w="562" w:type="dxa"/>
            <w:shd w:val="clear" w:color="auto" w:fill="auto"/>
            <w:vAlign w:val="center"/>
          </w:tcPr>
          <w:p w14:paraId="55755FE2" w14:textId="4790833C"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A510CA">
              <w:rPr>
                <w:rFonts w:ascii="Arial" w:hAnsi="Arial" w:cs="Arial"/>
                <w:sz w:val="22"/>
                <w:szCs w:val="22"/>
              </w:rPr>
              <w:t>1</w:t>
            </w:r>
          </w:p>
        </w:tc>
        <w:tc>
          <w:tcPr>
            <w:tcW w:w="6663" w:type="dxa"/>
            <w:vAlign w:val="center"/>
          </w:tcPr>
          <w:p w14:paraId="4F8CCFDA" w14:textId="68BDD3D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256929">
              <w:rPr>
                <w:rFonts w:ascii="Arial" w:hAnsi="Arial" w:cs="Arial"/>
                <w:i/>
                <w:iCs/>
                <w:sz w:val="22"/>
                <w:szCs w:val="22"/>
              </w:rPr>
              <w:t>Wytycznych technicznych dotyczących weryfikacji infrastruktury pod względem wpływu na klimat w latach 2021–2027</w:t>
            </w:r>
            <w:r w:rsidRPr="00256929">
              <w:rPr>
                <w:rFonts w:ascii="Arial" w:hAnsi="Arial" w:cs="Arial"/>
                <w:sz w:val="22"/>
                <w:szCs w:val="22"/>
              </w:rPr>
              <w:t xml:space="preserve"> (2021/C 373/01).</w:t>
            </w:r>
          </w:p>
          <w:p w14:paraId="680EBF13" w14:textId="77777777"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50" w:type="dxa"/>
            <w:vAlign w:val="center"/>
          </w:tcPr>
          <w:p w14:paraId="18C536CA" w14:textId="77777777" w:rsidR="009762EB" w:rsidRPr="00256929" w:rsidRDefault="009762EB" w:rsidP="000005BA">
            <w:pPr>
              <w:jc w:val="center"/>
              <w:rPr>
                <w:rFonts w:ascii="Arial" w:hAnsi="Arial" w:cs="Arial"/>
                <w:sz w:val="19"/>
                <w:szCs w:val="19"/>
              </w:rPr>
            </w:pPr>
          </w:p>
        </w:tc>
        <w:tc>
          <w:tcPr>
            <w:tcW w:w="851" w:type="dxa"/>
            <w:vAlign w:val="center"/>
          </w:tcPr>
          <w:p w14:paraId="60D392A9" w14:textId="77777777" w:rsidR="009762EB" w:rsidRPr="00256929" w:rsidRDefault="009762EB" w:rsidP="000005BA">
            <w:pPr>
              <w:jc w:val="center"/>
              <w:rPr>
                <w:rFonts w:ascii="Arial" w:hAnsi="Arial" w:cs="Arial"/>
                <w:sz w:val="19"/>
                <w:szCs w:val="19"/>
              </w:rPr>
            </w:pPr>
          </w:p>
        </w:tc>
        <w:tc>
          <w:tcPr>
            <w:tcW w:w="992" w:type="dxa"/>
            <w:shd w:val="clear" w:color="auto" w:fill="FFFFFF" w:themeFill="background1"/>
            <w:vAlign w:val="center"/>
          </w:tcPr>
          <w:p w14:paraId="2FAE4ED6" w14:textId="77777777" w:rsidR="009762EB" w:rsidRPr="00256929" w:rsidRDefault="009762EB" w:rsidP="000005BA">
            <w:pPr>
              <w:jc w:val="center"/>
              <w:rPr>
                <w:rFonts w:ascii="Arial" w:hAnsi="Arial" w:cs="Arial"/>
                <w:sz w:val="19"/>
                <w:szCs w:val="19"/>
              </w:rPr>
            </w:pPr>
          </w:p>
        </w:tc>
      </w:tr>
      <w:tr w:rsidR="009762EB" w:rsidRPr="00256929" w14:paraId="43B207CD" w14:textId="77777777" w:rsidTr="000005BA">
        <w:trPr>
          <w:jc w:val="center"/>
        </w:trPr>
        <w:tc>
          <w:tcPr>
            <w:tcW w:w="562" w:type="dxa"/>
            <w:shd w:val="clear" w:color="auto" w:fill="auto"/>
            <w:vAlign w:val="center"/>
          </w:tcPr>
          <w:p w14:paraId="0E640148" w14:textId="4F6586CA"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A510CA">
              <w:rPr>
                <w:rFonts w:ascii="Arial" w:hAnsi="Arial" w:cs="Arial"/>
                <w:sz w:val="22"/>
                <w:szCs w:val="22"/>
              </w:rPr>
              <w:t>2</w:t>
            </w:r>
          </w:p>
        </w:tc>
        <w:tc>
          <w:tcPr>
            <w:tcW w:w="6663" w:type="dxa"/>
            <w:vAlign w:val="center"/>
          </w:tcPr>
          <w:p w14:paraId="76CD828A" w14:textId="12EC4D73"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50" w:type="dxa"/>
            <w:vAlign w:val="center"/>
          </w:tcPr>
          <w:p w14:paraId="4515DFA5" w14:textId="77777777" w:rsidR="009762EB" w:rsidRPr="00256929" w:rsidRDefault="009762EB" w:rsidP="000005BA">
            <w:pPr>
              <w:jc w:val="center"/>
              <w:rPr>
                <w:rFonts w:ascii="Arial" w:hAnsi="Arial" w:cs="Arial"/>
                <w:sz w:val="19"/>
                <w:szCs w:val="19"/>
              </w:rPr>
            </w:pPr>
          </w:p>
        </w:tc>
        <w:tc>
          <w:tcPr>
            <w:tcW w:w="851" w:type="dxa"/>
            <w:vAlign w:val="center"/>
          </w:tcPr>
          <w:p w14:paraId="73318BFD"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ED45AF3" w14:textId="77777777" w:rsidR="009762EB" w:rsidRPr="00256929" w:rsidRDefault="009762EB" w:rsidP="000005BA">
            <w:pPr>
              <w:jc w:val="center"/>
              <w:rPr>
                <w:rFonts w:ascii="Arial" w:hAnsi="Arial" w:cs="Arial"/>
                <w:sz w:val="19"/>
                <w:szCs w:val="19"/>
              </w:rPr>
            </w:pPr>
          </w:p>
        </w:tc>
      </w:tr>
    </w:tbl>
    <w:p w14:paraId="12C833C4" w14:textId="435A5BE3" w:rsidR="00C84565" w:rsidRDefault="00256929" w:rsidP="00C84565">
      <w:pPr>
        <w:spacing w:before="120" w:after="160" w:line="259" w:lineRule="auto"/>
        <w:rPr>
          <w:rFonts w:ascii="Arial" w:hAnsi="Arial" w:cs="Arial"/>
          <w:kern w:val="2"/>
          <w:sz w:val="22"/>
          <w:szCs w:val="22"/>
          <w:lang w:eastAsia="en-US"/>
          <w14:ligatures w14:val="standardContextual"/>
        </w:rPr>
      </w:pPr>
      <w:r w:rsidRPr="00256929">
        <w:rPr>
          <w:rFonts w:ascii="Arial" w:hAnsi="Arial" w:cs="Arial"/>
          <w:kern w:val="2"/>
          <w:sz w:val="22"/>
          <w:szCs w:val="22"/>
          <w:lang w:eastAsia="en-US"/>
          <w14:ligatures w14:val="standardContextual"/>
        </w:rPr>
        <w:t>Jestem świadomy/świadoma odpowiedzialności karnej za złożenie fałszywych oświadczeń</w:t>
      </w:r>
    </w:p>
    <w:p w14:paraId="0030B0C6" w14:textId="77777777" w:rsidR="00142477" w:rsidRDefault="00142477" w:rsidP="00C84565">
      <w:pPr>
        <w:spacing w:before="120" w:after="160" w:line="259" w:lineRule="auto"/>
        <w:ind w:left="3175" w:firstLine="794"/>
        <w:jc w:val="center"/>
        <w:rPr>
          <w:rFonts w:ascii="Arial" w:hAnsi="Arial" w:cs="Arial"/>
          <w:sz w:val="22"/>
          <w:szCs w:val="22"/>
          <w:lang w:eastAsia="en-GB"/>
        </w:rPr>
      </w:pPr>
    </w:p>
    <w:p w14:paraId="5E8484C5" w14:textId="3B097079" w:rsidR="00256929" w:rsidRPr="00C84565" w:rsidRDefault="00256929" w:rsidP="00C84565">
      <w:pPr>
        <w:spacing w:before="120" w:after="160" w:line="259" w:lineRule="auto"/>
        <w:ind w:left="3175" w:firstLine="794"/>
        <w:jc w:val="center"/>
        <w:rPr>
          <w:rFonts w:ascii="Arial" w:hAnsi="Arial" w:cs="Arial"/>
          <w:kern w:val="2"/>
          <w:sz w:val="22"/>
          <w:szCs w:val="22"/>
          <w:lang w:eastAsia="en-US"/>
          <w14:ligatures w14:val="standardContextual"/>
        </w:rPr>
      </w:pPr>
      <w:r w:rsidRPr="00256929">
        <w:rPr>
          <w:rFonts w:ascii="Arial" w:hAnsi="Arial" w:cs="Arial"/>
          <w:sz w:val="22"/>
          <w:szCs w:val="22"/>
          <w:lang w:eastAsia="en-GB"/>
        </w:rPr>
        <w:t xml:space="preserve">……………………………………………. </w:t>
      </w:r>
    </w:p>
    <w:p w14:paraId="5036739C" w14:textId="00C13B4F" w:rsidR="00256929" w:rsidRPr="00256929" w:rsidRDefault="00256929" w:rsidP="000005BA">
      <w:pPr>
        <w:spacing w:before="60" w:line="276" w:lineRule="auto"/>
        <w:ind w:left="3969"/>
        <w:jc w:val="center"/>
        <w:rPr>
          <w:rFonts w:ascii="Arial" w:eastAsiaTheme="minorHAnsi" w:hAnsi="Arial" w:cs="Arial"/>
          <w:kern w:val="2"/>
          <w:sz w:val="22"/>
          <w:szCs w:val="22"/>
          <w:lang w:eastAsia="en-US"/>
          <w14:ligatures w14:val="standardContextual"/>
        </w:rPr>
      </w:pPr>
      <w:r w:rsidRPr="00256929">
        <w:rPr>
          <w:rFonts w:ascii="Arial" w:hAnsi="Arial" w:cs="Arial"/>
          <w:i/>
          <w:sz w:val="20"/>
          <w:szCs w:val="20"/>
          <w:lang w:eastAsia="en-GB"/>
        </w:rPr>
        <w:t xml:space="preserve"> </w:t>
      </w:r>
      <w:r w:rsidR="005B23C4" w:rsidRPr="00256929">
        <w:rPr>
          <w:rFonts w:ascii="Arial" w:hAnsi="Arial" w:cs="Arial"/>
          <w:i/>
          <w:sz w:val="20"/>
          <w:szCs w:val="20"/>
          <w:lang w:eastAsia="en-GB"/>
        </w:rPr>
        <w:t>P</w:t>
      </w:r>
      <w:r w:rsidRPr="00256929">
        <w:rPr>
          <w:rFonts w:ascii="Arial" w:hAnsi="Arial" w:cs="Arial"/>
          <w:i/>
          <w:sz w:val="20"/>
          <w:szCs w:val="20"/>
          <w:lang w:eastAsia="en-GB"/>
        </w:rPr>
        <w:t>odpis</w:t>
      </w:r>
      <w:r w:rsidR="005B23C4">
        <w:rPr>
          <w:rFonts w:ascii="Arial" w:hAnsi="Arial" w:cs="Arial"/>
          <w:i/>
          <w:sz w:val="20"/>
          <w:szCs w:val="20"/>
          <w:lang w:eastAsia="en-GB"/>
        </w:rPr>
        <w:t>/y</w:t>
      </w:r>
      <w:r w:rsidRPr="00256929">
        <w:rPr>
          <w:rFonts w:ascii="Arial" w:hAnsi="Arial" w:cs="Arial"/>
          <w:i/>
          <w:sz w:val="20"/>
          <w:szCs w:val="20"/>
          <w:lang w:eastAsia="en-GB"/>
        </w:rPr>
        <w:t xml:space="preserve"> osoby</w:t>
      </w:r>
      <w:r w:rsidR="005B23C4">
        <w:rPr>
          <w:rFonts w:ascii="Arial" w:hAnsi="Arial" w:cs="Arial"/>
          <w:i/>
          <w:sz w:val="20"/>
          <w:szCs w:val="20"/>
          <w:lang w:eastAsia="en-GB"/>
        </w:rPr>
        <w:t>/osób</w:t>
      </w:r>
      <w:r w:rsidRPr="00256929">
        <w:rPr>
          <w:rFonts w:ascii="Arial" w:hAnsi="Arial" w:cs="Arial"/>
          <w:i/>
          <w:sz w:val="20"/>
          <w:szCs w:val="20"/>
          <w:lang w:eastAsia="en-GB"/>
        </w:rPr>
        <w:t xml:space="preserve"> uprawnion</w:t>
      </w:r>
      <w:r w:rsidR="005B23C4">
        <w:rPr>
          <w:rFonts w:ascii="Arial" w:hAnsi="Arial" w:cs="Arial"/>
          <w:i/>
          <w:sz w:val="20"/>
          <w:szCs w:val="20"/>
          <w:lang w:eastAsia="en-GB"/>
        </w:rPr>
        <w:t>ych</w:t>
      </w:r>
      <w:r w:rsidRPr="00256929">
        <w:rPr>
          <w:rFonts w:ascii="Arial" w:hAnsi="Arial" w:cs="Arial"/>
          <w:i/>
          <w:sz w:val="20"/>
          <w:szCs w:val="20"/>
          <w:lang w:eastAsia="en-GB"/>
        </w:rPr>
        <w:t xml:space="preserve"> do reprezentowania wnioskodawcy</w:t>
      </w:r>
    </w:p>
    <w:p w14:paraId="53FE05C8" w14:textId="77777777" w:rsidR="00256929" w:rsidRPr="00256929" w:rsidRDefault="00256929" w:rsidP="00256929">
      <w:pPr>
        <w:tabs>
          <w:tab w:val="center" w:pos="4536"/>
          <w:tab w:val="right" w:pos="9072"/>
        </w:tabs>
        <w:rPr>
          <w:rFonts w:ascii="Arial" w:eastAsiaTheme="minorHAnsi" w:hAnsi="Arial" w:cs="Arial"/>
          <w:kern w:val="2"/>
          <w:sz w:val="22"/>
          <w:szCs w:val="22"/>
          <w:lang w:eastAsia="en-US"/>
          <w14:ligatures w14:val="standardContextual"/>
        </w:rPr>
      </w:pPr>
    </w:p>
    <w:p w14:paraId="08EE35A3" w14:textId="7433BD99" w:rsidR="00357134" w:rsidRPr="00256929" w:rsidRDefault="00256929" w:rsidP="00D84EC5">
      <w:pPr>
        <w:tabs>
          <w:tab w:val="center" w:pos="4536"/>
          <w:tab w:val="right" w:pos="9072"/>
        </w:tabs>
        <w:jc w:val="both"/>
        <w:rPr>
          <w:rFonts w:ascii="Arial" w:hAnsi="Arial" w:cs="Arial"/>
        </w:rPr>
      </w:pPr>
      <w:r w:rsidRPr="00256929">
        <w:rPr>
          <w:rFonts w:ascii="Arial" w:eastAsiaTheme="minorHAnsi" w:hAnsi="Arial" w:cs="Arial"/>
          <w:kern w:val="2"/>
          <w:sz w:val="22"/>
          <w:szCs w:val="22"/>
          <w:vertAlign w:val="superscript"/>
          <w:lang w:eastAsia="en-US"/>
          <w14:ligatures w14:val="standardContextual"/>
        </w:rPr>
        <w:footnoteRef/>
      </w:r>
      <w:r w:rsidRPr="00256929">
        <w:rPr>
          <w:rFonts w:ascii="Arial" w:eastAsiaTheme="minorHAnsi" w:hAnsi="Arial" w:cs="Arial"/>
          <w:kern w:val="2"/>
          <w:sz w:val="22"/>
          <w:szCs w:val="22"/>
          <w:lang w:eastAsia="en-US"/>
          <w14:ligatures w14:val="standardContextual"/>
        </w:rPr>
        <w:t xml:space="preserve"> </w:t>
      </w:r>
      <w:r w:rsidRPr="00256929">
        <w:rPr>
          <w:rFonts w:ascii="Arial" w:eastAsiaTheme="minorHAnsi" w:hAnsi="Arial" w:cs="Arial"/>
          <w:kern w:val="2"/>
          <w:sz w:val="18"/>
          <w:szCs w:val="18"/>
          <w:lang w:eastAsia="en-US"/>
          <w14:ligatures w14:val="standardContextual"/>
        </w:rPr>
        <w:t>Oświadczenia oraz dane zawarte we wniosku o dofinansowanie projektu są składane pod rygorem odpowiedzialności karnej za składanie fałszywych zeznań. Zgodnie z art. 233  ustawy z dnia 6 czerwca 1997 r. – Kodeks karny (Dz. U. z 2019 r., poz. 1950, z późn. zm.), 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bookmarkEnd w:id="0"/>
    </w:p>
    <w:sectPr w:rsidR="00357134" w:rsidRPr="00256929" w:rsidSect="006B1812">
      <w:headerReference w:type="default" r:id="rId8"/>
      <w:footerReference w:type="default" r:id="rId9"/>
      <w:headerReference w:type="first" r:id="rId10"/>
      <w:footerReference w:type="first" r:id="rId11"/>
      <w:pgSz w:w="11906" w:h="16838" w:code="9"/>
      <w:pgMar w:top="2761" w:right="1106" w:bottom="1418" w:left="107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AC03" w14:textId="77777777" w:rsidR="00EF0495" w:rsidRDefault="00EF0495">
      <w:r>
        <w:separator/>
      </w:r>
    </w:p>
  </w:endnote>
  <w:endnote w:type="continuationSeparator" w:id="0">
    <w:p w14:paraId="3A3E38E2" w14:textId="77777777" w:rsidR="00EF0495" w:rsidRDefault="00E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45080"/>
      <w:docPartObj>
        <w:docPartGallery w:val="Page Numbers (Bottom of Page)"/>
        <w:docPartUnique/>
      </w:docPartObj>
    </w:sdtPr>
    <w:sdtEndPr/>
    <w:sdtContent>
      <w:p w14:paraId="68B18DAC" w14:textId="3CE19599" w:rsidR="00D84EC5" w:rsidRDefault="00D84EC5">
        <w:pPr>
          <w:pStyle w:val="Stopka"/>
          <w:jc w:val="right"/>
        </w:pPr>
        <w:r>
          <w:fldChar w:fldCharType="begin"/>
        </w:r>
        <w:r>
          <w:instrText>PAGE   \* MERGEFORMAT</w:instrText>
        </w:r>
        <w:r>
          <w:fldChar w:fldCharType="separate"/>
        </w:r>
        <w:r>
          <w:t>2</w:t>
        </w:r>
        <w:r>
          <w:fldChar w:fldCharType="end"/>
        </w:r>
      </w:p>
    </w:sdtContent>
  </w:sdt>
  <w:p w14:paraId="141B2F30" w14:textId="77777777" w:rsidR="00D655F3" w:rsidRDefault="00D655F3"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971F" w14:textId="63B92511" w:rsidR="00D9627E" w:rsidRDefault="006B1812" w:rsidP="008B48BA">
    <w:pPr>
      <w:pStyle w:val="Stopka"/>
      <w:tabs>
        <w:tab w:val="clear" w:pos="4536"/>
        <w:tab w:val="clear" w:pos="9072"/>
      </w:tabs>
      <w:ind w:right="-483"/>
    </w:pPr>
    <w:r>
      <w:rPr>
        <w:noProof/>
      </w:rPr>
      <w:drawing>
        <wp:inline distT="0" distB="0" distL="0" distR="0" wp14:anchorId="37A57FEE" wp14:editId="7BF43C45">
          <wp:extent cx="6176010" cy="798830"/>
          <wp:effectExtent l="0" t="0" r="0" b="1270"/>
          <wp:docPr id="12440602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7988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FE82" w14:textId="77777777" w:rsidR="00EF0495" w:rsidRDefault="00EF0495">
      <w:r>
        <w:separator/>
      </w:r>
    </w:p>
  </w:footnote>
  <w:footnote w:type="continuationSeparator" w:id="0">
    <w:p w14:paraId="3F6CB550" w14:textId="77777777" w:rsidR="00EF0495" w:rsidRDefault="00EF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8BD6" w14:textId="77777777" w:rsidR="00D655F3" w:rsidRDefault="00D655F3"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5533" w14:textId="77777777" w:rsidR="007E1D5A" w:rsidRDefault="00013387" w:rsidP="00906E52">
    <w:pPr>
      <w:pStyle w:val="Nagwek"/>
      <w:tabs>
        <w:tab w:val="clear" w:pos="4536"/>
        <w:tab w:val="left" w:pos="1980"/>
      </w:tabs>
      <w:spacing w:after="120"/>
      <w:rPr>
        <w:rFonts w:ascii="Arial" w:hAnsi="Arial" w:cs="Arial"/>
        <w:sz w:val="18"/>
        <w:szCs w:val="18"/>
      </w:rPr>
    </w:pPr>
    <w:r>
      <w:rPr>
        <w:noProof/>
      </w:rPr>
      <w:drawing>
        <wp:anchor distT="0" distB="0" distL="114300" distR="114300" simplePos="0" relativeHeight="251659264" behindDoc="1" locked="0" layoutInCell="1" allowOverlap="1" wp14:anchorId="1F876971" wp14:editId="28E4D59D">
          <wp:simplePos x="0" y="0"/>
          <wp:positionH relativeFrom="column">
            <wp:posOffset>-902335</wp:posOffset>
          </wp:positionH>
          <wp:positionV relativeFrom="paragraph">
            <wp:posOffset>-149860</wp:posOffset>
          </wp:positionV>
          <wp:extent cx="7962900" cy="2027555"/>
          <wp:effectExtent l="0" t="0" r="0" b="0"/>
          <wp:wrapNone/>
          <wp:docPr id="11296936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0"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16D74" w14:textId="77777777" w:rsidR="00310F82" w:rsidRPr="006027FA" w:rsidRDefault="00013387" w:rsidP="00906E52">
    <w:pPr>
      <w:pStyle w:val="Nagwek"/>
      <w:tabs>
        <w:tab w:val="clear" w:pos="4536"/>
        <w:tab w:val="left" w:pos="1980"/>
      </w:tabs>
      <w:spacing w:after="120"/>
      <w:rPr>
        <w:rFonts w:ascii="Arial" w:hAnsi="Arial" w:cs="Arial"/>
        <w:sz w:val="18"/>
        <w:szCs w:val="18"/>
      </w:rPr>
    </w:pPr>
    <w:r>
      <w:rPr>
        <w:noProof/>
      </w:rPr>
      <mc:AlternateContent>
        <mc:Choice Requires="wps">
          <w:drawing>
            <wp:anchor distT="0" distB="0" distL="114300" distR="114300" simplePos="0" relativeHeight="251656192" behindDoc="0" locked="0" layoutInCell="1" allowOverlap="1" wp14:anchorId="6DE3BF66" wp14:editId="5532A450">
              <wp:simplePos x="0" y="0"/>
              <wp:positionH relativeFrom="column">
                <wp:posOffset>2611755</wp:posOffset>
              </wp:positionH>
              <wp:positionV relativeFrom="paragraph">
                <wp:posOffset>512445</wp:posOffset>
              </wp:positionV>
              <wp:extent cx="2857500" cy="533400"/>
              <wp:effectExtent l="1905" t="0" r="0" b="1905"/>
              <wp:wrapNone/>
              <wp:docPr id="16718261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3BF66" id="_x0000_t202" coordsize="21600,21600" o:spt="202" path="m,l,21600r21600,l21600,xe">
              <v:stroke joinstyle="miter"/>
              <v:path gradientshapeok="t" o:connecttype="rect"/>
            </v:shapetype>
            <v:shape id="Text Box 21" o:spid="_x0000_s1026" type="#_x0000_t202" style="position:absolute;margin-left:205.65pt;margin-top:40.35pt;width:2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" filled="f" stroked="f">
              <v:textbo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D67F6F" wp14:editId="49E38E27">
              <wp:simplePos x="0" y="0"/>
              <wp:positionH relativeFrom="margin">
                <wp:posOffset>-125095</wp:posOffset>
              </wp:positionH>
              <wp:positionV relativeFrom="paragraph">
                <wp:posOffset>1176020</wp:posOffset>
              </wp:positionV>
              <wp:extent cx="6467475" cy="285750"/>
              <wp:effectExtent l="0" t="4445" r="1270" b="0"/>
              <wp:wrapNone/>
              <wp:docPr id="5959103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7F6F" id="Text Box 22" o:spid="_x0000_s1027" type="#_x0000_t202" style="position:absolute;margin-left:-9.85pt;margin-top:92.6pt;width:509.2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" filled="f" stroked="f">
              <v:textbo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399"/>
    <w:multiLevelType w:val="hybridMultilevel"/>
    <w:tmpl w:val="FADA2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7E3AC3"/>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FE503B"/>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F50C66"/>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2378829">
    <w:abstractNumId w:val="1"/>
  </w:num>
  <w:num w:numId="2" w16cid:durableId="1818185160">
    <w:abstractNumId w:val="3"/>
  </w:num>
  <w:num w:numId="3" w16cid:durableId="141042701">
    <w:abstractNumId w:val="2"/>
  </w:num>
  <w:num w:numId="4" w16cid:durableId="1862157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61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95"/>
    <w:rsid w:val="000005BA"/>
    <w:rsid w:val="000040DF"/>
    <w:rsid w:val="000076BB"/>
    <w:rsid w:val="00013387"/>
    <w:rsid w:val="00013538"/>
    <w:rsid w:val="00017AAA"/>
    <w:rsid w:val="00025800"/>
    <w:rsid w:val="000261E3"/>
    <w:rsid w:val="00034A8D"/>
    <w:rsid w:val="00034FFB"/>
    <w:rsid w:val="00036C35"/>
    <w:rsid w:val="00042553"/>
    <w:rsid w:val="0004750A"/>
    <w:rsid w:val="00050FB3"/>
    <w:rsid w:val="00051896"/>
    <w:rsid w:val="00054BBD"/>
    <w:rsid w:val="00055671"/>
    <w:rsid w:val="00055A8C"/>
    <w:rsid w:val="000569E4"/>
    <w:rsid w:val="000B4B3A"/>
    <w:rsid w:val="000C145C"/>
    <w:rsid w:val="000C1FB6"/>
    <w:rsid w:val="000C3858"/>
    <w:rsid w:val="000C6B53"/>
    <w:rsid w:val="000D369D"/>
    <w:rsid w:val="000E2368"/>
    <w:rsid w:val="000E68B3"/>
    <w:rsid w:val="000E7AC5"/>
    <w:rsid w:val="000F559F"/>
    <w:rsid w:val="000F55C8"/>
    <w:rsid w:val="001044B7"/>
    <w:rsid w:val="00106269"/>
    <w:rsid w:val="00125999"/>
    <w:rsid w:val="00131570"/>
    <w:rsid w:val="00134D3D"/>
    <w:rsid w:val="00142477"/>
    <w:rsid w:val="00143A07"/>
    <w:rsid w:val="001476E6"/>
    <w:rsid w:val="00150136"/>
    <w:rsid w:val="00151EE9"/>
    <w:rsid w:val="00154BE9"/>
    <w:rsid w:val="00161E9F"/>
    <w:rsid w:val="001641BC"/>
    <w:rsid w:val="001660AF"/>
    <w:rsid w:val="0017496E"/>
    <w:rsid w:val="001751B3"/>
    <w:rsid w:val="00183BA5"/>
    <w:rsid w:val="001869FB"/>
    <w:rsid w:val="001917B3"/>
    <w:rsid w:val="00192219"/>
    <w:rsid w:val="00193DC0"/>
    <w:rsid w:val="001942D7"/>
    <w:rsid w:val="00196052"/>
    <w:rsid w:val="001A15A4"/>
    <w:rsid w:val="001A572F"/>
    <w:rsid w:val="001A66E9"/>
    <w:rsid w:val="001B11F5"/>
    <w:rsid w:val="001B17DC"/>
    <w:rsid w:val="001B44A0"/>
    <w:rsid w:val="001B631B"/>
    <w:rsid w:val="001B7527"/>
    <w:rsid w:val="001F0958"/>
    <w:rsid w:val="001F2D8C"/>
    <w:rsid w:val="001F5C9B"/>
    <w:rsid w:val="001F782D"/>
    <w:rsid w:val="00213B07"/>
    <w:rsid w:val="00221ADA"/>
    <w:rsid w:val="00242E67"/>
    <w:rsid w:val="0024414D"/>
    <w:rsid w:val="0024753D"/>
    <w:rsid w:val="00255E27"/>
    <w:rsid w:val="00256929"/>
    <w:rsid w:val="00270624"/>
    <w:rsid w:val="00271CC3"/>
    <w:rsid w:val="00274627"/>
    <w:rsid w:val="0028176D"/>
    <w:rsid w:val="00281E67"/>
    <w:rsid w:val="0028379F"/>
    <w:rsid w:val="00297FCA"/>
    <w:rsid w:val="002B4A31"/>
    <w:rsid w:val="002B68A3"/>
    <w:rsid w:val="002B6F4B"/>
    <w:rsid w:val="002C1933"/>
    <w:rsid w:val="002C1CEA"/>
    <w:rsid w:val="002C2571"/>
    <w:rsid w:val="002C2E88"/>
    <w:rsid w:val="002C6FA7"/>
    <w:rsid w:val="002E259F"/>
    <w:rsid w:val="002E5A04"/>
    <w:rsid w:val="002E6046"/>
    <w:rsid w:val="002F4E72"/>
    <w:rsid w:val="00300380"/>
    <w:rsid w:val="00304C3C"/>
    <w:rsid w:val="0030741C"/>
    <w:rsid w:val="003102A0"/>
    <w:rsid w:val="00310F82"/>
    <w:rsid w:val="0031554B"/>
    <w:rsid w:val="00326F5C"/>
    <w:rsid w:val="00336D58"/>
    <w:rsid w:val="00341049"/>
    <w:rsid w:val="00341DBD"/>
    <w:rsid w:val="00352179"/>
    <w:rsid w:val="003569BC"/>
    <w:rsid w:val="00357134"/>
    <w:rsid w:val="00371894"/>
    <w:rsid w:val="0037783E"/>
    <w:rsid w:val="00377E6A"/>
    <w:rsid w:val="0038337C"/>
    <w:rsid w:val="003848D7"/>
    <w:rsid w:val="003911F9"/>
    <w:rsid w:val="003939A6"/>
    <w:rsid w:val="00394DF5"/>
    <w:rsid w:val="003A2856"/>
    <w:rsid w:val="003B024A"/>
    <w:rsid w:val="003B4092"/>
    <w:rsid w:val="003C1AEC"/>
    <w:rsid w:val="003C6987"/>
    <w:rsid w:val="003C6BD8"/>
    <w:rsid w:val="003D01A7"/>
    <w:rsid w:val="003E0B42"/>
    <w:rsid w:val="003E0F80"/>
    <w:rsid w:val="003E5B7A"/>
    <w:rsid w:val="003E78CD"/>
    <w:rsid w:val="003F2C24"/>
    <w:rsid w:val="00401A23"/>
    <w:rsid w:val="00404CE4"/>
    <w:rsid w:val="0040667D"/>
    <w:rsid w:val="00415D04"/>
    <w:rsid w:val="00431A1B"/>
    <w:rsid w:val="0045122D"/>
    <w:rsid w:val="004516A0"/>
    <w:rsid w:val="00455123"/>
    <w:rsid w:val="00456CFF"/>
    <w:rsid w:val="00467816"/>
    <w:rsid w:val="0047267E"/>
    <w:rsid w:val="004747E6"/>
    <w:rsid w:val="0047609C"/>
    <w:rsid w:val="00477726"/>
    <w:rsid w:val="004850E7"/>
    <w:rsid w:val="00485DC0"/>
    <w:rsid w:val="004A31CB"/>
    <w:rsid w:val="004A33D3"/>
    <w:rsid w:val="004A496A"/>
    <w:rsid w:val="004A4BC4"/>
    <w:rsid w:val="004B0E0D"/>
    <w:rsid w:val="004C57D1"/>
    <w:rsid w:val="004C701E"/>
    <w:rsid w:val="004D56FD"/>
    <w:rsid w:val="004D78A7"/>
    <w:rsid w:val="004E6C6B"/>
    <w:rsid w:val="004F4340"/>
    <w:rsid w:val="004F6887"/>
    <w:rsid w:val="005015B9"/>
    <w:rsid w:val="00525B9C"/>
    <w:rsid w:val="00530B8F"/>
    <w:rsid w:val="00531785"/>
    <w:rsid w:val="00532C23"/>
    <w:rsid w:val="00532E46"/>
    <w:rsid w:val="00533AFC"/>
    <w:rsid w:val="005358EE"/>
    <w:rsid w:val="005364ED"/>
    <w:rsid w:val="005410E8"/>
    <w:rsid w:val="00543F7B"/>
    <w:rsid w:val="00552E8D"/>
    <w:rsid w:val="00554182"/>
    <w:rsid w:val="00570B4D"/>
    <w:rsid w:val="00570BD8"/>
    <w:rsid w:val="00583E99"/>
    <w:rsid w:val="005843F9"/>
    <w:rsid w:val="00584EDC"/>
    <w:rsid w:val="005865AC"/>
    <w:rsid w:val="00587F18"/>
    <w:rsid w:val="005A0157"/>
    <w:rsid w:val="005A26BF"/>
    <w:rsid w:val="005A6487"/>
    <w:rsid w:val="005B23C4"/>
    <w:rsid w:val="005C195D"/>
    <w:rsid w:val="005C2CD0"/>
    <w:rsid w:val="005C448C"/>
    <w:rsid w:val="005D1ED1"/>
    <w:rsid w:val="005D2CE5"/>
    <w:rsid w:val="005D3FFC"/>
    <w:rsid w:val="005E03A6"/>
    <w:rsid w:val="005E4975"/>
    <w:rsid w:val="005F3063"/>
    <w:rsid w:val="005F6A26"/>
    <w:rsid w:val="006027FA"/>
    <w:rsid w:val="00602FE0"/>
    <w:rsid w:val="00607DE2"/>
    <w:rsid w:val="00615BEC"/>
    <w:rsid w:val="00622479"/>
    <w:rsid w:val="006244AE"/>
    <w:rsid w:val="00624953"/>
    <w:rsid w:val="00625D38"/>
    <w:rsid w:val="0063209B"/>
    <w:rsid w:val="006334F1"/>
    <w:rsid w:val="0064474E"/>
    <w:rsid w:val="00654C63"/>
    <w:rsid w:val="00655B8C"/>
    <w:rsid w:val="00675D26"/>
    <w:rsid w:val="0068337C"/>
    <w:rsid w:val="00687B74"/>
    <w:rsid w:val="006908E7"/>
    <w:rsid w:val="006951F7"/>
    <w:rsid w:val="006A5C89"/>
    <w:rsid w:val="006A6C5B"/>
    <w:rsid w:val="006B1812"/>
    <w:rsid w:val="006B55CD"/>
    <w:rsid w:val="006C0FD6"/>
    <w:rsid w:val="006C42AC"/>
    <w:rsid w:val="006C540D"/>
    <w:rsid w:val="006C5A9B"/>
    <w:rsid w:val="006D74DD"/>
    <w:rsid w:val="006E585D"/>
    <w:rsid w:val="006F1CAD"/>
    <w:rsid w:val="006F39AB"/>
    <w:rsid w:val="007004DC"/>
    <w:rsid w:val="00715D82"/>
    <w:rsid w:val="00746A8F"/>
    <w:rsid w:val="00747128"/>
    <w:rsid w:val="00750054"/>
    <w:rsid w:val="00751775"/>
    <w:rsid w:val="00751C38"/>
    <w:rsid w:val="00751FCA"/>
    <w:rsid w:val="00755572"/>
    <w:rsid w:val="0075558F"/>
    <w:rsid w:val="0075666B"/>
    <w:rsid w:val="00765B25"/>
    <w:rsid w:val="00765E2C"/>
    <w:rsid w:val="00775B16"/>
    <w:rsid w:val="007829B2"/>
    <w:rsid w:val="007842B5"/>
    <w:rsid w:val="007A0B4F"/>
    <w:rsid w:val="007A2FD1"/>
    <w:rsid w:val="007A78C5"/>
    <w:rsid w:val="007C2FDF"/>
    <w:rsid w:val="007C3C7C"/>
    <w:rsid w:val="007C5648"/>
    <w:rsid w:val="007C5FA2"/>
    <w:rsid w:val="007D2EB5"/>
    <w:rsid w:val="007D67CE"/>
    <w:rsid w:val="007E1D5A"/>
    <w:rsid w:val="007E3A52"/>
    <w:rsid w:val="00802D64"/>
    <w:rsid w:val="00820268"/>
    <w:rsid w:val="0082087C"/>
    <w:rsid w:val="00822A25"/>
    <w:rsid w:val="00822F60"/>
    <w:rsid w:val="00831AF4"/>
    <w:rsid w:val="008407B7"/>
    <w:rsid w:val="008451E4"/>
    <w:rsid w:val="00846893"/>
    <w:rsid w:val="008547C5"/>
    <w:rsid w:val="00866FE6"/>
    <w:rsid w:val="008700FB"/>
    <w:rsid w:val="00870759"/>
    <w:rsid w:val="00880F03"/>
    <w:rsid w:val="0089187E"/>
    <w:rsid w:val="00892E94"/>
    <w:rsid w:val="0089410E"/>
    <w:rsid w:val="008952DC"/>
    <w:rsid w:val="00896964"/>
    <w:rsid w:val="0089721E"/>
    <w:rsid w:val="008A5AE5"/>
    <w:rsid w:val="008B48BA"/>
    <w:rsid w:val="008B5B97"/>
    <w:rsid w:val="008C5007"/>
    <w:rsid w:val="008D0772"/>
    <w:rsid w:val="008D3FA9"/>
    <w:rsid w:val="008D6AFA"/>
    <w:rsid w:val="008E0C53"/>
    <w:rsid w:val="008E2052"/>
    <w:rsid w:val="008E5606"/>
    <w:rsid w:val="008E6296"/>
    <w:rsid w:val="008E711A"/>
    <w:rsid w:val="008F7350"/>
    <w:rsid w:val="0090022A"/>
    <w:rsid w:val="009034F5"/>
    <w:rsid w:val="00904A00"/>
    <w:rsid w:val="00905626"/>
    <w:rsid w:val="00906E52"/>
    <w:rsid w:val="00914677"/>
    <w:rsid w:val="00925490"/>
    <w:rsid w:val="00953605"/>
    <w:rsid w:val="00962396"/>
    <w:rsid w:val="00963E1E"/>
    <w:rsid w:val="0096606B"/>
    <w:rsid w:val="00972F63"/>
    <w:rsid w:val="009762EB"/>
    <w:rsid w:val="00981491"/>
    <w:rsid w:val="009822D3"/>
    <w:rsid w:val="00982E7A"/>
    <w:rsid w:val="00985896"/>
    <w:rsid w:val="00987EF7"/>
    <w:rsid w:val="009948A5"/>
    <w:rsid w:val="009B50D0"/>
    <w:rsid w:val="009C2E24"/>
    <w:rsid w:val="009C3E62"/>
    <w:rsid w:val="009C4CAB"/>
    <w:rsid w:val="009C6079"/>
    <w:rsid w:val="009D64EA"/>
    <w:rsid w:val="009D751B"/>
    <w:rsid w:val="009E0083"/>
    <w:rsid w:val="009E4B6F"/>
    <w:rsid w:val="009F5B51"/>
    <w:rsid w:val="00A023C0"/>
    <w:rsid w:val="00A0337C"/>
    <w:rsid w:val="00A12A4B"/>
    <w:rsid w:val="00A13EE6"/>
    <w:rsid w:val="00A14652"/>
    <w:rsid w:val="00A17DEA"/>
    <w:rsid w:val="00A236D3"/>
    <w:rsid w:val="00A2700C"/>
    <w:rsid w:val="00A35DC7"/>
    <w:rsid w:val="00A4460E"/>
    <w:rsid w:val="00A453C5"/>
    <w:rsid w:val="00A510CA"/>
    <w:rsid w:val="00A55C5D"/>
    <w:rsid w:val="00A62EB8"/>
    <w:rsid w:val="00A634E2"/>
    <w:rsid w:val="00A7096C"/>
    <w:rsid w:val="00A7462F"/>
    <w:rsid w:val="00A7749A"/>
    <w:rsid w:val="00A77748"/>
    <w:rsid w:val="00A77D23"/>
    <w:rsid w:val="00AA076E"/>
    <w:rsid w:val="00AA0DD7"/>
    <w:rsid w:val="00AA1453"/>
    <w:rsid w:val="00AA3BC9"/>
    <w:rsid w:val="00AA4296"/>
    <w:rsid w:val="00AA43D9"/>
    <w:rsid w:val="00AA634A"/>
    <w:rsid w:val="00AB2315"/>
    <w:rsid w:val="00AB73FA"/>
    <w:rsid w:val="00AC10C8"/>
    <w:rsid w:val="00AE1969"/>
    <w:rsid w:val="00AE5876"/>
    <w:rsid w:val="00AF24CA"/>
    <w:rsid w:val="00AF252A"/>
    <w:rsid w:val="00AF4A45"/>
    <w:rsid w:val="00AF585B"/>
    <w:rsid w:val="00AF7BF6"/>
    <w:rsid w:val="00B0059A"/>
    <w:rsid w:val="00B03432"/>
    <w:rsid w:val="00B04632"/>
    <w:rsid w:val="00B04D21"/>
    <w:rsid w:val="00B14800"/>
    <w:rsid w:val="00B1528C"/>
    <w:rsid w:val="00B22924"/>
    <w:rsid w:val="00B306D3"/>
    <w:rsid w:val="00B33E58"/>
    <w:rsid w:val="00B47E48"/>
    <w:rsid w:val="00B644B4"/>
    <w:rsid w:val="00B67EC3"/>
    <w:rsid w:val="00B710C5"/>
    <w:rsid w:val="00B841D0"/>
    <w:rsid w:val="00B90935"/>
    <w:rsid w:val="00B92A09"/>
    <w:rsid w:val="00B93A7F"/>
    <w:rsid w:val="00BA6758"/>
    <w:rsid w:val="00BC108E"/>
    <w:rsid w:val="00BC3ED2"/>
    <w:rsid w:val="00BC76E9"/>
    <w:rsid w:val="00BD3C17"/>
    <w:rsid w:val="00BE4154"/>
    <w:rsid w:val="00BE7C53"/>
    <w:rsid w:val="00BF3AB0"/>
    <w:rsid w:val="00BF6935"/>
    <w:rsid w:val="00C04A87"/>
    <w:rsid w:val="00C0515B"/>
    <w:rsid w:val="00C1310C"/>
    <w:rsid w:val="00C1317F"/>
    <w:rsid w:val="00C1690D"/>
    <w:rsid w:val="00C20969"/>
    <w:rsid w:val="00C20E43"/>
    <w:rsid w:val="00C21551"/>
    <w:rsid w:val="00C347E0"/>
    <w:rsid w:val="00C51CDB"/>
    <w:rsid w:val="00C54764"/>
    <w:rsid w:val="00C569BA"/>
    <w:rsid w:val="00C60C45"/>
    <w:rsid w:val="00C616E1"/>
    <w:rsid w:val="00C63D11"/>
    <w:rsid w:val="00C678F5"/>
    <w:rsid w:val="00C67BEE"/>
    <w:rsid w:val="00C740CC"/>
    <w:rsid w:val="00C84565"/>
    <w:rsid w:val="00C87421"/>
    <w:rsid w:val="00C93CBA"/>
    <w:rsid w:val="00C95C6C"/>
    <w:rsid w:val="00CA1095"/>
    <w:rsid w:val="00CA121A"/>
    <w:rsid w:val="00CA453C"/>
    <w:rsid w:val="00CB46D5"/>
    <w:rsid w:val="00CB5EAC"/>
    <w:rsid w:val="00CB6D8A"/>
    <w:rsid w:val="00CC0F09"/>
    <w:rsid w:val="00CD5BF8"/>
    <w:rsid w:val="00CD7635"/>
    <w:rsid w:val="00CE1878"/>
    <w:rsid w:val="00CF2B0F"/>
    <w:rsid w:val="00CF54C9"/>
    <w:rsid w:val="00CF7C0F"/>
    <w:rsid w:val="00D015EB"/>
    <w:rsid w:val="00D03169"/>
    <w:rsid w:val="00D10409"/>
    <w:rsid w:val="00D11CF9"/>
    <w:rsid w:val="00D14FF8"/>
    <w:rsid w:val="00D150B1"/>
    <w:rsid w:val="00D177C9"/>
    <w:rsid w:val="00D247A2"/>
    <w:rsid w:val="00D30E42"/>
    <w:rsid w:val="00D35E2A"/>
    <w:rsid w:val="00D441FD"/>
    <w:rsid w:val="00D54637"/>
    <w:rsid w:val="00D655F3"/>
    <w:rsid w:val="00D71E35"/>
    <w:rsid w:val="00D76773"/>
    <w:rsid w:val="00D84EC5"/>
    <w:rsid w:val="00D9627E"/>
    <w:rsid w:val="00DA28D1"/>
    <w:rsid w:val="00DA3086"/>
    <w:rsid w:val="00DA7BCB"/>
    <w:rsid w:val="00DB63EF"/>
    <w:rsid w:val="00DB68EF"/>
    <w:rsid w:val="00DC5504"/>
    <w:rsid w:val="00DD3383"/>
    <w:rsid w:val="00DE02DD"/>
    <w:rsid w:val="00E007BD"/>
    <w:rsid w:val="00E0289D"/>
    <w:rsid w:val="00E05166"/>
    <w:rsid w:val="00E13D56"/>
    <w:rsid w:val="00E16320"/>
    <w:rsid w:val="00E265DD"/>
    <w:rsid w:val="00E311FA"/>
    <w:rsid w:val="00E31EF4"/>
    <w:rsid w:val="00E33D69"/>
    <w:rsid w:val="00E44773"/>
    <w:rsid w:val="00E53732"/>
    <w:rsid w:val="00E715D1"/>
    <w:rsid w:val="00E71D1C"/>
    <w:rsid w:val="00E728CE"/>
    <w:rsid w:val="00E72953"/>
    <w:rsid w:val="00E87696"/>
    <w:rsid w:val="00E90496"/>
    <w:rsid w:val="00E96F3C"/>
    <w:rsid w:val="00EA099B"/>
    <w:rsid w:val="00EA33F3"/>
    <w:rsid w:val="00ED0D74"/>
    <w:rsid w:val="00ED69F4"/>
    <w:rsid w:val="00EE0F38"/>
    <w:rsid w:val="00EE1254"/>
    <w:rsid w:val="00EF0495"/>
    <w:rsid w:val="00F14C2F"/>
    <w:rsid w:val="00F20102"/>
    <w:rsid w:val="00F22C91"/>
    <w:rsid w:val="00F270CE"/>
    <w:rsid w:val="00F31759"/>
    <w:rsid w:val="00F320B7"/>
    <w:rsid w:val="00F351F6"/>
    <w:rsid w:val="00F352F8"/>
    <w:rsid w:val="00F35BC3"/>
    <w:rsid w:val="00F43A54"/>
    <w:rsid w:val="00F51D54"/>
    <w:rsid w:val="00F556E7"/>
    <w:rsid w:val="00F55D88"/>
    <w:rsid w:val="00F85E07"/>
    <w:rsid w:val="00FB0644"/>
    <w:rsid w:val="00FB6B67"/>
    <w:rsid w:val="00FC2213"/>
    <w:rsid w:val="00FC2E05"/>
    <w:rsid w:val="00FD4C8D"/>
    <w:rsid w:val="00FD6CEF"/>
    <w:rsid w:val="00FE2307"/>
    <w:rsid w:val="00FF1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C84AA"/>
  <w15:chartTrackingRefBased/>
  <w15:docId w15:val="{B6E5D903-5F59-408E-AF65-9412AF86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33E58"/>
    <w:pPr>
      <w:tabs>
        <w:tab w:val="center" w:pos="4536"/>
        <w:tab w:val="right" w:pos="9072"/>
      </w:tabs>
    </w:p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character" w:customStyle="1" w:styleId="NagwekZnak">
    <w:name w:val="Nagłówek Znak"/>
    <w:link w:val="Nagwek"/>
    <w:rsid w:val="004F6887"/>
    <w:rPr>
      <w:sz w:val="24"/>
      <w:szCs w:val="24"/>
    </w:rPr>
  </w:style>
  <w:style w:type="paragraph" w:styleId="Tekstprzypisukocowego">
    <w:name w:val="endnote text"/>
    <w:basedOn w:val="Normalny"/>
    <w:link w:val="TekstprzypisukocowegoZnak"/>
    <w:rsid w:val="002C6FA7"/>
    <w:rPr>
      <w:sz w:val="20"/>
      <w:szCs w:val="20"/>
    </w:rPr>
  </w:style>
  <w:style w:type="character" w:customStyle="1" w:styleId="TekstprzypisukocowegoZnak">
    <w:name w:val="Tekst przypisu końcowego Znak"/>
    <w:basedOn w:val="Domylnaczcionkaakapitu"/>
    <w:link w:val="Tekstprzypisukocowego"/>
    <w:rsid w:val="002C6FA7"/>
  </w:style>
  <w:style w:type="character" w:styleId="Odwoanieprzypisukocowego">
    <w:name w:val="endnote reference"/>
    <w:rsid w:val="002C6FA7"/>
    <w:rPr>
      <w:vertAlign w:val="superscript"/>
    </w:rPr>
  </w:style>
  <w:style w:type="character" w:customStyle="1" w:styleId="StopkaZnak">
    <w:name w:val="Stopka Znak"/>
    <w:link w:val="Stopka"/>
    <w:uiPriority w:val="99"/>
    <w:rsid w:val="00CA453C"/>
    <w:rPr>
      <w:sz w:val="24"/>
      <w:szCs w:val="24"/>
    </w:rPr>
  </w:style>
  <w:style w:type="character" w:styleId="Hipercze">
    <w:name w:val="Hyperlink"/>
    <w:rsid w:val="00CE1878"/>
    <w:rPr>
      <w:color w:val="0563C1"/>
      <w:u w:val="single"/>
    </w:rPr>
  </w:style>
  <w:style w:type="character" w:customStyle="1" w:styleId="hgkelc">
    <w:name w:val="hgkelc"/>
    <w:rsid w:val="00C20E43"/>
  </w:style>
  <w:style w:type="paragraph" w:styleId="NormalnyWeb">
    <w:name w:val="Normal (Web)"/>
    <w:basedOn w:val="Normalny"/>
    <w:unhideWhenUsed/>
    <w:rsid w:val="005A6487"/>
    <w:pPr>
      <w:spacing w:before="100" w:beforeAutospacing="1" w:after="100" w:afterAutospacing="1"/>
    </w:pPr>
  </w:style>
  <w:style w:type="table" w:styleId="Tabela-Siatka">
    <w:name w:val="Table Grid"/>
    <w:basedOn w:val="Standardowy"/>
    <w:rsid w:val="0035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04A0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556E7"/>
    <w:rPr>
      <w:sz w:val="24"/>
      <w:szCs w:val="24"/>
    </w:rPr>
  </w:style>
  <w:style w:type="paragraph" w:styleId="Akapitzlist">
    <w:name w:val="List Paragraph"/>
    <w:basedOn w:val="Normalny"/>
    <w:uiPriority w:val="34"/>
    <w:qFormat/>
    <w:rsid w:val="00A5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2741">
      <w:bodyDiv w:val="1"/>
      <w:marLeft w:val="0"/>
      <w:marRight w:val="0"/>
      <w:marTop w:val="0"/>
      <w:marBottom w:val="0"/>
      <w:divBdr>
        <w:top w:val="none" w:sz="0" w:space="0" w:color="auto"/>
        <w:left w:val="none" w:sz="0" w:space="0" w:color="auto"/>
        <w:bottom w:val="none" w:sz="0" w:space="0" w:color="auto"/>
        <w:right w:val="none" w:sz="0" w:space="0" w:color="auto"/>
      </w:divBdr>
    </w:div>
    <w:div w:id="930431973">
      <w:bodyDiv w:val="1"/>
      <w:marLeft w:val="0"/>
      <w:marRight w:val="0"/>
      <w:marTop w:val="0"/>
      <w:marBottom w:val="0"/>
      <w:divBdr>
        <w:top w:val="none" w:sz="0" w:space="0" w:color="auto"/>
        <w:left w:val="none" w:sz="0" w:space="0" w:color="auto"/>
        <w:bottom w:val="none" w:sz="0" w:space="0" w:color="auto"/>
        <w:right w:val="none" w:sz="0" w:space="0" w:color="auto"/>
      </w:divBdr>
    </w:div>
    <w:div w:id="1165979486">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1887">
      <w:bodyDiv w:val="1"/>
      <w:marLeft w:val="0"/>
      <w:marRight w:val="0"/>
      <w:marTop w:val="0"/>
      <w:marBottom w:val="0"/>
      <w:divBdr>
        <w:top w:val="none" w:sz="0" w:space="0" w:color="auto"/>
        <w:left w:val="none" w:sz="0" w:space="0" w:color="auto"/>
        <w:bottom w:val="none" w:sz="0" w:space="0" w:color="auto"/>
        <w:right w:val="none" w:sz="0" w:space="0" w:color="auto"/>
      </w:divBdr>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226">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402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7097-6B1C-4FBE-8781-E1AF4739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1137</Words>
  <Characters>7699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subject/>
  <dc:creator>Anna Mularczyk</dc:creator>
  <cp:keywords/>
  <cp:lastModifiedBy>AK</cp:lastModifiedBy>
  <cp:revision>15</cp:revision>
  <cp:lastPrinted>2023-04-13T09:47:00Z</cp:lastPrinted>
  <dcterms:created xsi:type="dcterms:W3CDTF">2024-10-22T12:35:00Z</dcterms:created>
  <dcterms:modified xsi:type="dcterms:W3CDTF">2025-04-11T12:03:00Z</dcterms:modified>
</cp:coreProperties>
</file>