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A092" w14:textId="77777777" w:rsidR="001106EF" w:rsidRDefault="001106EF" w:rsidP="001106EF"/>
    <w:p w14:paraId="6305B246" w14:textId="77777777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391">
        <w:rPr>
          <w:rFonts w:ascii="Arial" w:hAnsi="Arial" w:cs="Arial"/>
          <w:sz w:val="24"/>
          <w:szCs w:val="24"/>
        </w:rPr>
        <w:t>W związku z wprowadzeniem nowej wizualizacji i znaku dla Województwa Łódzkiego, a także koniecznością dostosowania zapisów umowy do powszechnie obowiązujących przepisów prawa</w:t>
      </w:r>
      <w:r w:rsidRPr="00887391">
        <w:rPr>
          <w:rFonts w:ascii="Arial" w:hAnsi="Arial" w:cs="Arial"/>
          <w:b/>
          <w:sz w:val="24"/>
          <w:szCs w:val="24"/>
        </w:rPr>
        <w:t xml:space="preserve"> zmieniliśmy załącznik nr 3 do Regulaminu wyboru projektów - Wzór umowy o dofinansowanie projektu.</w:t>
      </w:r>
    </w:p>
    <w:p w14:paraId="6C9513B3" w14:textId="5B10C961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391">
        <w:rPr>
          <w:rFonts w:ascii="Arial" w:hAnsi="Arial" w:cs="Arial"/>
          <w:b/>
          <w:sz w:val="24"/>
          <w:szCs w:val="24"/>
        </w:rPr>
        <w:t>Zmiany w umowie wymagają doprecyzowania zapisów Regulaminu wyboru</w:t>
      </w:r>
      <w:r w:rsidRPr="00887391">
        <w:rPr>
          <w:rFonts w:ascii="Arial" w:hAnsi="Arial" w:cs="Arial"/>
          <w:b/>
          <w:sz w:val="24"/>
          <w:szCs w:val="24"/>
        </w:rPr>
        <w:br/>
        <w:t xml:space="preserve">nr </w:t>
      </w:r>
      <w:r w:rsidRPr="00887391">
        <w:rPr>
          <w:rFonts w:ascii="Arial" w:hAnsi="Arial" w:cs="Arial"/>
          <w:b/>
          <w:bCs/>
          <w:sz w:val="24"/>
          <w:szCs w:val="24"/>
        </w:rPr>
        <w:t>FELD.07.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887391">
        <w:rPr>
          <w:rFonts w:ascii="Arial" w:hAnsi="Arial" w:cs="Arial"/>
          <w:b/>
          <w:bCs/>
          <w:sz w:val="24"/>
          <w:szCs w:val="24"/>
        </w:rPr>
        <w:t>-IP.01-00</w:t>
      </w:r>
      <w:r w:rsidR="007B0E64">
        <w:rPr>
          <w:rFonts w:ascii="Arial" w:hAnsi="Arial" w:cs="Arial"/>
          <w:b/>
          <w:bCs/>
          <w:sz w:val="24"/>
          <w:szCs w:val="24"/>
        </w:rPr>
        <w:t>3</w:t>
      </w:r>
      <w:r w:rsidRPr="00887391">
        <w:rPr>
          <w:rFonts w:ascii="Arial" w:hAnsi="Arial" w:cs="Arial"/>
          <w:b/>
          <w:bCs/>
          <w:sz w:val="24"/>
          <w:szCs w:val="24"/>
        </w:rPr>
        <w:t xml:space="preserve">/24 - </w:t>
      </w:r>
      <w:r w:rsidRPr="00887391">
        <w:rPr>
          <w:rFonts w:ascii="Arial" w:hAnsi="Arial" w:cs="Arial"/>
          <w:b/>
          <w:sz w:val="24"/>
          <w:szCs w:val="24"/>
        </w:rPr>
        <w:t>do § 11 dodany zostaje punkt 1</w:t>
      </w:r>
      <w:r w:rsidR="00BC3B75">
        <w:rPr>
          <w:rFonts w:ascii="Arial" w:hAnsi="Arial" w:cs="Arial"/>
          <w:b/>
          <w:sz w:val="24"/>
          <w:szCs w:val="24"/>
        </w:rPr>
        <w:t>3</w:t>
      </w:r>
      <w:r w:rsidRPr="00887391">
        <w:rPr>
          <w:rFonts w:ascii="Arial" w:hAnsi="Arial" w:cs="Arial"/>
          <w:b/>
          <w:sz w:val="24"/>
          <w:szCs w:val="24"/>
        </w:rPr>
        <w:t xml:space="preserve"> o treści:</w:t>
      </w:r>
    </w:p>
    <w:p w14:paraId="2E21A5ED" w14:textId="77777777" w:rsidR="00887391" w:rsidRPr="00887391" w:rsidRDefault="00887391" w:rsidP="00887391">
      <w:pPr>
        <w:spacing w:line="360" w:lineRule="auto"/>
        <w:rPr>
          <w:rFonts w:ascii="Arial" w:hAnsi="Arial" w:cs="Arial"/>
          <w:sz w:val="24"/>
          <w:szCs w:val="24"/>
        </w:rPr>
      </w:pPr>
      <w:r w:rsidRPr="00887391">
        <w:rPr>
          <w:rFonts w:ascii="Arial" w:hAnsi="Arial" w:cs="Arial"/>
          <w:sz w:val="24"/>
          <w:szCs w:val="24"/>
        </w:rPr>
        <w:t xml:space="preserve">„Jednym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 wydatkami ujętymi i zatwierdzonymi w poprzednich wnioskach o płatność) oraz oświadczenie, w którym beneficjent informuje o poniesionej w ramach projektu (narastająco) kwocie kosztów pośrednich z dofinansowania.” </w:t>
      </w:r>
    </w:p>
    <w:p w14:paraId="5BE73E27" w14:textId="77777777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483BD4" w14:textId="5B1160C3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391">
        <w:rPr>
          <w:rFonts w:ascii="Arial" w:hAnsi="Arial" w:cs="Arial"/>
          <w:sz w:val="24"/>
          <w:szCs w:val="24"/>
        </w:rPr>
        <w:t>Zmiany obowiązują od</w:t>
      </w:r>
      <w:r w:rsidRPr="00887391">
        <w:rPr>
          <w:rFonts w:ascii="Arial" w:hAnsi="Arial" w:cs="Arial"/>
          <w:b/>
          <w:sz w:val="24"/>
          <w:szCs w:val="24"/>
        </w:rPr>
        <w:t xml:space="preserve"> 1</w:t>
      </w:r>
      <w:r w:rsidR="00490B38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Pr="00887391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2</w:t>
      </w:r>
      <w:r w:rsidRPr="00887391">
        <w:rPr>
          <w:rFonts w:ascii="Arial" w:hAnsi="Arial" w:cs="Arial"/>
          <w:b/>
          <w:sz w:val="24"/>
          <w:szCs w:val="24"/>
        </w:rPr>
        <w:t>.2025 r.</w:t>
      </w:r>
    </w:p>
    <w:p w14:paraId="23DD253F" w14:textId="77777777" w:rsidR="00D76F31" w:rsidRDefault="00D76F31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7EE0F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89322E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56FAD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E19B5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1129E6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815FD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462AD9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E690B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E4A73B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CA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1AB9"/>
    <w:multiLevelType w:val="hybridMultilevel"/>
    <w:tmpl w:val="C140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EF"/>
    <w:rsid w:val="000E09C4"/>
    <w:rsid w:val="000E3EA2"/>
    <w:rsid w:val="001106EF"/>
    <w:rsid w:val="00171FEF"/>
    <w:rsid w:val="00280534"/>
    <w:rsid w:val="00372802"/>
    <w:rsid w:val="003E2F29"/>
    <w:rsid w:val="003E40FE"/>
    <w:rsid w:val="004337DB"/>
    <w:rsid w:val="00490B38"/>
    <w:rsid w:val="0052328C"/>
    <w:rsid w:val="00524657"/>
    <w:rsid w:val="00571AC7"/>
    <w:rsid w:val="00652E13"/>
    <w:rsid w:val="00674987"/>
    <w:rsid w:val="006D5ED4"/>
    <w:rsid w:val="006E1F89"/>
    <w:rsid w:val="007261FC"/>
    <w:rsid w:val="00755632"/>
    <w:rsid w:val="007B0E64"/>
    <w:rsid w:val="00887391"/>
    <w:rsid w:val="00920642"/>
    <w:rsid w:val="00A523D5"/>
    <w:rsid w:val="00BC3B75"/>
    <w:rsid w:val="00BE1156"/>
    <w:rsid w:val="00C0728C"/>
    <w:rsid w:val="00C50997"/>
    <w:rsid w:val="00CA4415"/>
    <w:rsid w:val="00D76F31"/>
    <w:rsid w:val="00DD5AD3"/>
    <w:rsid w:val="00E74F0B"/>
    <w:rsid w:val="00EB75E1"/>
    <w:rsid w:val="00EE65A5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CA2A"/>
  <w15:chartTrackingRefBased/>
  <w15:docId w15:val="{9244E4DC-9361-4CC5-B084-BE063CB8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Bednarkiewicz</dc:creator>
  <cp:keywords/>
  <dc:description/>
  <cp:lastModifiedBy>Marcin Kozieł</cp:lastModifiedBy>
  <cp:revision>9</cp:revision>
  <cp:lastPrinted>2025-01-21T05:28:00Z</cp:lastPrinted>
  <dcterms:created xsi:type="dcterms:W3CDTF">2025-01-20T11:29:00Z</dcterms:created>
  <dcterms:modified xsi:type="dcterms:W3CDTF">2025-02-18T13:19:00Z</dcterms:modified>
</cp:coreProperties>
</file>